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A" w:rsidRPr="007C5C1F" w:rsidRDefault="007C5C1F" w:rsidP="007C5C1F">
      <w:pPr>
        <w:jc w:val="center"/>
        <w:rPr>
          <w:sz w:val="48"/>
          <w:szCs w:val="48"/>
        </w:rPr>
      </w:pPr>
      <w:r w:rsidRPr="007C5C1F">
        <w:rPr>
          <w:sz w:val="48"/>
          <w:szCs w:val="48"/>
        </w:rPr>
        <w:t>С 01 июля по 05 сентября 2020 года осуществляется приём в 1 класс на 2020-2021 учебный год детей, не проживающих на территории, закреплённой за МБОУ «</w:t>
      </w:r>
      <w:proofErr w:type="spellStart"/>
      <w:r w:rsidRPr="007C5C1F">
        <w:rPr>
          <w:sz w:val="48"/>
          <w:szCs w:val="48"/>
        </w:rPr>
        <w:t>Сусанинская</w:t>
      </w:r>
      <w:bookmarkStart w:id="0" w:name="_GoBack"/>
      <w:bookmarkEnd w:id="0"/>
      <w:proofErr w:type="spellEnd"/>
      <w:r w:rsidRPr="007C5C1F">
        <w:rPr>
          <w:sz w:val="48"/>
          <w:szCs w:val="48"/>
        </w:rPr>
        <w:t xml:space="preserve"> СОШ».</w:t>
      </w:r>
    </w:p>
    <w:p w:rsidR="007C5C1F" w:rsidRDefault="007C5C1F" w:rsidP="007C5C1F">
      <w:pPr>
        <w:jc w:val="center"/>
      </w:pPr>
      <w:r w:rsidRPr="007C5C1F">
        <w:rPr>
          <w:sz w:val="48"/>
          <w:szCs w:val="48"/>
        </w:rPr>
        <w:t>Вакантных мест – 9</w:t>
      </w:r>
    </w:p>
    <w:sectPr w:rsidR="007C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E"/>
    <w:rsid w:val="007C5C1F"/>
    <w:rsid w:val="0086520A"/>
    <w:rsid w:val="0090371E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7016"/>
  <w15:chartTrackingRefBased/>
  <w15:docId w15:val="{53600FAD-377D-4CC1-A3CA-4D68F068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2020-06-30T08:03:00Z</dcterms:created>
  <dcterms:modified xsi:type="dcterms:W3CDTF">2020-06-30T08:07:00Z</dcterms:modified>
</cp:coreProperties>
</file>