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20" w:rsidRPr="00EA69C0" w:rsidRDefault="00B41B20" w:rsidP="00B41B20">
      <w:pPr>
        <w:pStyle w:val="a6"/>
        <w:rPr>
          <w:sz w:val="28"/>
          <w:szCs w:val="28"/>
        </w:rPr>
      </w:pPr>
      <w:r w:rsidRPr="00EA69C0">
        <w:rPr>
          <w:sz w:val="28"/>
          <w:szCs w:val="28"/>
        </w:rPr>
        <w:t xml:space="preserve">МБОУ « </w:t>
      </w:r>
      <w:proofErr w:type="spellStart"/>
      <w:r w:rsidRPr="00EA69C0">
        <w:rPr>
          <w:sz w:val="28"/>
          <w:szCs w:val="28"/>
        </w:rPr>
        <w:t>Сусанинская</w:t>
      </w:r>
      <w:proofErr w:type="spellEnd"/>
      <w:r w:rsidRPr="00EA69C0">
        <w:rPr>
          <w:sz w:val="28"/>
          <w:szCs w:val="28"/>
        </w:rPr>
        <w:t xml:space="preserve"> средняя общеобразовательная школа »</w:t>
      </w:r>
    </w:p>
    <w:p w:rsidR="00B41B20" w:rsidRPr="00AC6C76" w:rsidRDefault="00B41B20" w:rsidP="00B41B20">
      <w:pPr>
        <w:pStyle w:val="a6"/>
        <w:rPr>
          <w:sz w:val="28"/>
          <w:szCs w:val="28"/>
        </w:rPr>
      </w:pPr>
      <w:r w:rsidRPr="00EA69C0">
        <w:rPr>
          <w:sz w:val="28"/>
          <w:szCs w:val="28"/>
        </w:rPr>
        <w:t xml:space="preserve"> </w:t>
      </w:r>
      <w:r w:rsidRPr="00EA69C0">
        <w:rPr>
          <w:b/>
          <w:sz w:val="28"/>
          <w:szCs w:val="28"/>
        </w:rPr>
        <w:t>«Утверждаю»:</w:t>
      </w:r>
    </w:p>
    <w:p w:rsidR="00B41B20" w:rsidRPr="00EA69C0" w:rsidRDefault="00B41B20" w:rsidP="00B41B20">
      <w:pPr>
        <w:pStyle w:val="a6"/>
        <w:rPr>
          <w:sz w:val="28"/>
          <w:szCs w:val="28"/>
        </w:rPr>
      </w:pPr>
      <w:r w:rsidRPr="00EA69C0">
        <w:rPr>
          <w:sz w:val="28"/>
          <w:szCs w:val="28"/>
        </w:rPr>
        <w:t xml:space="preserve">                                              </w:t>
      </w:r>
    </w:p>
    <w:p w:rsidR="00B41B20" w:rsidRPr="00EA69C0" w:rsidRDefault="00B41B20" w:rsidP="00B41B20">
      <w:pPr>
        <w:pStyle w:val="a6"/>
        <w:rPr>
          <w:sz w:val="28"/>
          <w:szCs w:val="28"/>
        </w:rPr>
      </w:pPr>
      <w:r w:rsidRPr="00EA69C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="00AC6C76">
        <w:rPr>
          <w:sz w:val="28"/>
          <w:szCs w:val="28"/>
        </w:rPr>
        <w:t xml:space="preserve">              </w:t>
      </w:r>
      <w:r w:rsidRPr="00EA69C0">
        <w:rPr>
          <w:sz w:val="28"/>
          <w:szCs w:val="28"/>
        </w:rPr>
        <w:t>Директор______________________</w:t>
      </w:r>
    </w:p>
    <w:p w:rsidR="00B41B20" w:rsidRPr="00EA69C0" w:rsidRDefault="00B41B20" w:rsidP="00B41B20">
      <w:pPr>
        <w:pStyle w:val="a6"/>
        <w:rPr>
          <w:sz w:val="28"/>
          <w:szCs w:val="28"/>
        </w:rPr>
      </w:pPr>
      <w:r w:rsidRPr="00EA69C0">
        <w:rPr>
          <w:sz w:val="28"/>
          <w:szCs w:val="28"/>
        </w:rPr>
        <w:t xml:space="preserve"> Приказ</w:t>
      </w:r>
      <w:r w:rsidR="00252693">
        <w:rPr>
          <w:sz w:val="28"/>
          <w:szCs w:val="28"/>
        </w:rPr>
        <w:t xml:space="preserve"> </w:t>
      </w:r>
      <w:r w:rsidRPr="00EA69C0">
        <w:rPr>
          <w:sz w:val="28"/>
          <w:szCs w:val="28"/>
        </w:rPr>
        <w:t>№</w:t>
      </w:r>
      <w:proofErr w:type="spellStart"/>
      <w:r w:rsidRPr="00EA69C0">
        <w:rPr>
          <w:sz w:val="28"/>
          <w:szCs w:val="28"/>
        </w:rPr>
        <w:t>___от</w:t>
      </w:r>
      <w:proofErr w:type="spellEnd"/>
      <w:r w:rsidRPr="00EA69C0">
        <w:rPr>
          <w:sz w:val="28"/>
          <w:szCs w:val="28"/>
        </w:rPr>
        <w:t xml:space="preserve"> «__»__________20__г.</w:t>
      </w:r>
    </w:p>
    <w:p w:rsidR="00B41B20" w:rsidRPr="00EA69C0" w:rsidRDefault="00B41B20" w:rsidP="00B41B20">
      <w:pPr>
        <w:pStyle w:val="a6"/>
        <w:jc w:val="center"/>
        <w:rPr>
          <w:b/>
          <w:sz w:val="28"/>
          <w:szCs w:val="28"/>
        </w:rPr>
      </w:pPr>
      <w:r w:rsidRPr="00EA69C0">
        <w:rPr>
          <w:b/>
          <w:sz w:val="28"/>
          <w:szCs w:val="28"/>
        </w:rPr>
        <w:t>Рабочая программа</w:t>
      </w:r>
    </w:p>
    <w:p w:rsidR="00B41B20" w:rsidRPr="00EA69C0" w:rsidRDefault="00B41B20" w:rsidP="00B41B20">
      <w:pPr>
        <w:pStyle w:val="a6"/>
        <w:jc w:val="center"/>
        <w:rPr>
          <w:sz w:val="28"/>
          <w:szCs w:val="28"/>
        </w:rPr>
      </w:pPr>
      <w:r w:rsidRPr="00EA69C0">
        <w:rPr>
          <w:sz w:val="28"/>
          <w:szCs w:val="28"/>
        </w:rPr>
        <w:t xml:space="preserve">по музыке для базового уровня </w:t>
      </w:r>
      <w:r w:rsidR="00E767F6">
        <w:rPr>
          <w:sz w:val="28"/>
          <w:szCs w:val="28"/>
        </w:rPr>
        <w:t>2</w:t>
      </w:r>
      <w:r w:rsidRPr="00EA69C0">
        <w:rPr>
          <w:sz w:val="28"/>
          <w:szCs w:val="28"/>
        </w:rPr>
        <w:t xml:space="preserve"> класса 201</w:t>
      </w:r>
      <w:r>
        <w:rPr>
          <w:sz w:val="28"/>
          <w:szCs w:val="28"/>
        </w:rPr>
        <w:t>3</w:t>
      </w:r>
      <w:r w:rsidRPr="00EA69C0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EA69C0">
        <w:rPr>
          <w:sz w:val="28"/>
          <w:szCs w:val="28"/>
        </w:rPr>
        <w:t>г.</w:t>
      </w:r>
    </w:p>
    <w:p w:rsidR="00B41B20" w:rsidRPr="00EA69C0" w:rsidRDefault="00B41B20" w:rsidP="00B41B20">
      <w:pPr>
        <w:pStyle w:val="a6"/>
        <w:jc w:val="center"/>
        <w:rPr>
          <w:sz w:val="28"/>
          <w:szCs w:val="28"/>
        </w:rPr>
      </w:pPr>
      <w:r w:rsidRPr="00EA69C0"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B41B20" w:rsidRPr="00EA69C0" w:rsidRDefault="00B41B20" w:rsidP="00B41B20">
      <w:pPr>
        <w:pStyle w:val="a6"/>
        <w:jc w:val="center"/>
        <w:rPr>
          <w:sz w:val="28"/>
          <w:szCs w:val="28"/>
        </w:rPr>
      </w:pPr>
      <w:r w:rsidRPr="00EA69C0">
        <w:rPr>
          <w:sz w:val="28"/>
          <w:szCs w:val="28"/>
        </w:rPr>
        <w:t xml:space="preserve">по музыке для </w:t>
      </w:r>
      <w:r w:rsidR="00B755C3">
        <w:rPr>
          <w:sz w:val="28"/>
          <w:szCs w:val="28"/>
        </w:rPr>
        <w:t>2</w:t>
      </w:r>
      <w:r w:rsidRPr="00EA69C0">
        <w:rPr>
          <w:sz w:val="28"/>
          <w:szCs w:val="28"/>
        </w:rPr>
        <w:t xml:space="preserve"> класса для общеобразовательных школ авторы Е.Д.</w:t>
      </w:r>
      <w:proofErr w:type="gramStart"/>
      <w:r w:rsidRPr="00EA69C0">
        <w:rPr>
          <w:sz w:val="28"/>
          <w:szCs w:val="28"/>
        </w:rPr>
        <w:t>Критская</w:t>
      </w:r>
      <w:proofErr w:type="gramEnd"/>
    </w:p>
    <w:p w:rsidR="00B41B20" w:rsidRPr="00EA69C0" w:rsidRDefault="00B41B20" w:rsidP="00B41B20">
      <w:pPr>
        <w:pStyle w:val="a6"/>
        <w:jc w:val="center"/>
        <w:rPr>
          <w:sz w:val="28"/>
          <w:szCs w:val="28"/>
        </w:rPr>
      </w:pPr>
      <w:r w:rsidRPr="00EA69C0">
        <w:rPr>
          <w:sz w:val="28"/>
          <w:szCs w:val="28"/>
        </w:rPr>
        <w:t xml:space="preserve">Г.П.Сергеева  Т.С. </w:t>
      </w:r>
      <w:proofErr w:type="spellStart"/>
      <w:r w:rsidRPr="00EA69C0">
        <w:rPr>
          <w:sz w:val="28"/>
          <w:szCs w:val="28"/>
        </w:rPr>
        <w:t>Шмагина</w:t>
      </w:r>
      <w:proofErr w:type="spellEnd"/>
      <w:r w:rsidRPr="00EA69C0">
        <w:rPr>
          <w:sz w:val="28"/>
          <w:szCs w:val="28"/>
        </w:rPr>
        <w:t xml:space="preserve"> издательство «Просвещение» 201</w:t>
      </w:r>
      <w:r w:rsidR="00B755C3">
        <w:rPr>
          <w:sz w:val="28"/>
          <w:szCs w:val="28"/>
        </w:rPr>
        <w:t>3</w:t>
      </w:r>
      <w:r w:rsidRPr="00EA69C0">
        <w:rPr>
          <w:sz w:val="28"/>
          <w:szCs w:val="28"/>
        </w:rPr>
        <w:t>г.</w:t>
      </w:r>
    </w:p>
    <w:p w:rsidR="00B41B20" w:rsidRPr="00EA69C0" w:rsidRDefault="00B41B20" w:rsidP="00B41B20">
      <w:pPr>
        <w:pStyle w:val="a6"/>
        <w:rPr>
          <w:sz w:val="28"/>
          <w:szCs w:val="28"/>
        </w:rPr>
      </w:pPr>
      <w:r w:rsidRPr="00EA69C0">
        <w:rPr>
          <w:sz w:val="28"/>
          <w:szCs w:val="28"/>
        </w:rPr>
        <w:t>Разработчик программы:</w:t>
      </w:r>
    </w:p>
    <w:p w:rsidR="00B41B20" w:rsidRPr="00EA69C0" w:rsidRDefault="00EB2DB3" w:rsidP="00B41B20">
      <w:pPr>
        <w:pStyle w:val="a6"/>
        <w:rPr>
          <w:sz w:val="28"/>
          <w:szCs w:val="28"/>
        </w:rPr>
      </w:pPr>
      <w:r w:rsidRPr="00EB2DB3">
        <w:rPr>
          <w:sz w:val="28"/>
          <w:szCs w:val="28"/>
        </w:rPr>
        <w:t>Лебедева Светлана Викторовна</w:t>
      </w:r>
    </w:p>
    <w:p w:rsidR="00B41B20" w:rsidRPr="00EA69C0" w:rsidRDefault="00B41B20" w:rsidP="00B41B20">
      <w:pPr>
        <w:pStyle w:val="a6"/>
        <w:rPr>
          <w:sz w:val="28"/>
          <w:szCs w:val="28"/>
        </w:rPr>
      </w:pPr>
      <w:r w:rsidRPr="00EA69C0">
        <w:rPr>
          <w:sz w:val="28"/>
          <w:szCs w:val="28"/>
        </w:rPr>
        <w:t>учитель начальных классов</w:t>
      </w:r>
    </w:p>
    <w:p w:rsidR="00B41B20" w:rsidRPr="00EA69C0" w:rsidRDefault="00B41B20" w:rsidP="00B41B20">
      <w:pPr>
        <w:pStyle w:val="a6"/>
        <w:rPr>
          <w:sz w:val="28"/>
          <w:szCs w:val="28"/>
        </w:rPr>
      </w:pPr>
    </w:p>
    <w:p w:rsidR="00B41B20" w:rsidRPr="00EA69C0" w:rsidRDefault="00B41B20" w:rsidP="00B41B20">
      <w:pPr>
        <w:pStyle w:val="a6"/>
        <w:rPr>
          <w:sz w:val="28"/>
          <w:szCs w:val="28"/>
        </w:rPr>
      </w:pPr>
    </w:p>
    <w:p w:rsidR="00B41B20" w:rsidRPr="00EA69C0" w:rsidRDefault="00B41B20" w:rsidP="00B41B20">
      <w:pPr>
        <w:pStyle w:val="a6"/>
        <w:rPr>
          <w:sz w:val="28"/>
          <w:szCs w:val="28"/>
        </w:rPr>
      </w:pPr>
    </w:p>
    <w:p w:rsidR="00B41B20" w:rsidRDefault="00B41B20" w:rsidP="00B41B20">
      <w:pPr>
        <w:pStyle w:val="a6"/>
        <w:rPr>
          <w:sz w:val="28"/>
          <w:szCs w:val="28"/>
        </w:rPr>
      </w:pPr>
    </w:p>
    <w:p w:rsidR="00EB2DB3" w:rsidRDefault="00EB2DB3" w:rsidP="00B41B20">
      <w:pPr>
        <w:pStyle w:val="a6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41B20" w:rsidTr="008D229B">
        <w:tc>
          <w:tcPr>
            <w:tcW w:w="5210" w:type="dxa"/>
          </w:tcPr>
          <w:p w:rsidR="00B41B20" w:rsidRPr="00EE62F9" w:rsidRDefault="00B41B20" w:rsidP="008D229B">
            <w:pPr>
              <w:pStyle w:val="a6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«РАССМОТРЕНА»:</w:t>
            </w:r>
          </w:p>
          <w:p w:rsidR="00B41B20" w:rsidRDefault="00B41B20" w:rsidP="008D229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B41B20" w:rsidRDefault="00B41B20" w:rsidP="008D229B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B41B20" w:rsidRDefault="00B41B20" w:rsidP="008D229B">
            <w:pPr>
              <w:pStyle w:val="a6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B41B20" w:rsidRDefault="00B41B20" w:rsidP="008D229B">
            <w:pPr>
              <w:pStyle w:val="a6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B41B20" w:rsidRPr="00EE62F9" w:rsidRDefault="00B41B20" w:rsidP="008D229B">
            <w:pPr>
              <w:pStyle w:val="a6"/>
              <w:rPr>
                <w:b/>
                <w:sz w:val="28"/>
                <w:szCs w:val="28"/>
              </w:rPr>
            </w:pPr>
            <w:r w:rsidRPr="00EE62F9">
              <w:rPr>
                <w:b/>
                <w:sz w:val="28"/>
                <w:szCs w:val="28"/>
              </w:rPr>
              <w:t>«СОГЛАСОВАНА»</w:t>
            </w:r>
          </w:p>
          <w:p w:rsidR="00B41B20" w:rsidRDefault="00B41B20" w:rsidP="008D229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B41B20" w:rsidRDefault="00B41B20" w:rsidP="008D229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B41B20" w:rsidRDefault="00B41B20" w:rsidP="008D229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0C2792" w:rsidRPr="00F851F7" w:rsidRDefault="000C2792" w:rsidP="000C2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r w:rsidRPr="00F851F7">
        <w:rPr>
          <w:rFonts w:ascii="Times New Roman" w:hAnsi="Times New Roman"/>
          <w:sz w:val="24"/>
          <w:szCs w:val="24"/>
        </w:rPr>
        <w:t xml:space="preserve"> </w:t>
      </w:r>
      <w:r w:rsidRPr="00F851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C2792" w:rsidRDefault="000C2792" w:rsidP="000C2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92" w:rsidRPr="00F851F7" w:rsidRDefault="000C2792" w:rsidP="000C27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851F7">
        <w:rPr>
          <w:rFonts w:ascii="Times New Roman" w:hAnsi="Times New Roman"/>
          <w:sz w:val="24"/>
          <w:szCs w:val="24"/>
        </w:rPr>
        <w:t>Программа по музыке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музыке, требований к результатам освоения основной образовательной программы начального общего образования по музыке, завершённой предметной линии учебников «Музыка», авт. Критская Е.Д., Сергеева Г.П.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hAnsi="Times New Roman"/>
          <w:sz w:val="24"/>
          <w:szCs w:val="24"/>
        </w:rPr>
        <w:t>Шмагина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Т.С.  (УМК «Школа России»). </w:t>
      </w:r>
      <w:r w:rsidRPr="00F851F7">
        <w:rPr>
          <w:rFonts w:ascii="Times New Roman" w:hAnsi="Times New Roman"/>
          <w:bCs/>
          <w:sz w:val="24"/>
          <w:szCs w:val="24"/>
        </w:rPr>
        <w:t>Система учебников «Школа России» успешно прошла федеральную экспертизу на соответствие ФГОС НОО, получила положительные отзывы РАН, РАО и вошла в федеральный перечень учебников на 2011/2012 учебный год.</w:t>
      </w:r>
    </w:p>
    <w:p w:rsidR="000C2792" w:rsidRPr="00F851F7" w:rsidRDefault="000C2792" w:rsidP="000C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C2792" w:rsidRPr="00F851F7" w:rsidRDefault="000C2792" w:rsidP="000C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Согласно базисному плану на изучение музыки во 2 классе отводится 34 часа, 1 час в неделю. </w:t>
      </w:r>
    </w:p>
    <w:p w:rsidR="000C2792" w:rsidRPr="00F851F7" w:rsidRDefault="000C2792" w:rsidP="000C2792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Цели и задачи изучения курса.</w:t>
      </w:r>
    </w:p>
    <w:p w:rsidR="000C2792" w:rsidRPr="00F851F7" w:rsidRDefault="000C2792" w:rsidP="000C27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  <w:r w:rsidRPr="00F851F7">
        <w:rPr>
          <w:rFonts w:ascii="Times New Roman" w:hAnsi="Times New Roman"/>
          <w:b/>
          <w:bCs/>
          <w:sz w:val="24"/>
          <w:szCs w:val="24"/>
        </w:rPr>
        <w:t>Цель</w:t>
      </w:r>
      <w:r w:rsidRPr="00F851F7">
        <w:rPr>
          <w:rFonts w:ascii="Times New Roman" w:hAnsi="Times New Roman"/>
          <w:sz w:val="24"/>
          <w:szCs w:val="24"/>
        </w:rPr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:rsidR="000C2792" w:rsidRPr="00F851F7" w:rsidRDefault="000C2792" w:rsidP="000C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 xml:space="preserve">Задачи </w:t>
      </w:r>
      <w:r w:rsidRPr="00F851F7">
        <w:rPr>
          <w:rFonts w:ascii="Times New Roman" w:hAnsi="Times New Roman"/>
          <w:sz w:val="24"/>
          <w:szCs w:val="24"/>
        </w:rPr>
        <w:t>музыкального образования:</w:t>
      </w:r>
    </w:p>
    <w:p w:rsidR="000C2792" w:rsidRPr="00F851F7" w:rsidRDefault="000C2792" w:rsidP="000C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формирование основ музыкальной культуры посредством эмоционального восприятия музыки;</w:t>
      </w:r>
    </w:p>
    <w:p w:rsidR="000C2792" w:rsidRPr="00F851F7" w:rsidRDefault="000C2792" w:rsidP="000C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0C2792" w:rsidRPr="00F851F7" w:rsidRDefault="000C2792" w:rsidP="000C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0C2792" w:rsidRPr="00F851F7" w:rsidRDefault="000C2792" w:rsidP="000C27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0C2792" w:rsidRPr="00F851F7" w:rsidRDefault="000C2792" w:rsidP="000C2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  <w:r w:rsidRPr="00F851F7">
        <w:rPr>
          <w:rFonts w:ascii="Times New Roman" w:hAnsi="Times New Roman"/>
          <w:b/>
          <w:bCs/>
          <w:sz w:val="24"/>
          <w:szCs w:val="24"/>
        </w:rPr>
        <w:t>Структуру программы</w:t>
      </w:r>
      <w:r w:rsidRPr="00F851F7">
        <w:rPr>
          <w:rFonts w:ascii="Times New Roman" w:hAnsi="Times New Roman"/>
          <w:sz w:val="24"/>
          <w:szCs w:val="24"/>
        </w:rPr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:rsidR="000C2792" w:rsidRPr="00F851F7" w:rsidRDefault="000C2792" w:rsidP="000C2792">
      <w:pPr>
        <w:tabs>
          <w:tab w:val="left" w:pos="10080"/>
        </w:tabs>
        <w:autoSpaceDE w:val="0"/>
        <w:autoSpaceDN w:val="0"/>
        <w:spacing w:after="0" w:line="240" w:lineRule="auto"/>
        <w:ind w:right="316" w:firstLine="600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0C2792" w:rsidRPr="00F851F7" w:rsidRDefault="000C2792" w:rsidP="000C2792">
      <w:pPr>
        <w:numPr>
          <w:ilvl w:val="0"/>
          <w:numId w:val="14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0C2792" w:rsidRPr="00F851F7" w:rsidRDefault="000C2792" w:rsidP="000C2792">
      <w:pPr>
        <w:numPr>
          <w:ilvl w:val="0"/>
          <w:numId w:val="14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эмоциональной драматургии;</w:t>
      </w:r>
    </w:p>
    <w:p w:rsidR="000C2792" w:rsidRPr="00F851F7" w:rsidRDefault="000C2792" w:rsidP="000C2792">
      <w:pPr>
        <w:numPr>
          <w:ilvl w:val="0"/>
          <w:numId w:val="14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создания «композиций»;</w:t>
      </w:r>
    </w:p>
    <w:p w:rsidR="000C2792" w:rsidRPr="00F851F7" w:rsidRDefault="000C2792" w:rsidP="000C2792">
      <w:pPr>
        <w:numPr>
          <w:ilvl w:val="0"/>
          <w:numId w:val="14"/>
        </w:numPr>
        <w:tabs>
          <w:tab w:val="clear" w:pos="1320"/>
        </w:tabs>
        <w:autoSpaceDE w:val="0"/>
        <w:autoSpaceDN w:val="0"/>
        <w:spacing w:after="0" w:line="240" w:lineRule="auto"/>
        <w:ind w:right="316" w:hanging="960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Метод игры;</w:t>
      </w:r>
    </w:p>
    <w:p w:rsidR="000C2792" w:rsidRPr="00F851F7" w:rsidRDefault="000C2792" w:rsidP="000C2792">
      <w:pPr>
        <w:numPr>
          <w:ilvl w:val="0"/>
          <w:numId w:val="14"/>
        </w:numPr>
        <w:tabs>
          <w:tab w:val="clear" w:pos="1320"/>
        </w:tabs>
        <w:autoSpaceDE w:val="0"/>
        <w:autoSpaceDN w:val="0"/>
        <w:spacing w:after="0" w:line="240" w:lineRule="auto"/>
        <w:ind w:right="556" w:hanging="960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Метод художественного контекста. </w:t>
      </w:r>
    </w:p>
    <w:p w:rsidR="000C2792" w:rsidRPr="00F851F7" w:rsidRDefault="000C2792" w:rsidP="000C2792">
      <w:pPr>
        <w:spacing w:after="0" w:line="240" w:lineRule="auto"/>
        <w:ind w:right="556" w:firstLine="600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</w:t>
      </w:r>
      <w:proofErr w:type="gramStart"/>
      <w:r w:rsidRPr="00F851F7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, инструментальном </w:t>
      </w:r>
      <w:proofErr w:type="spellStart"/>
      <w:r w:rsidRPr="00F851F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F851F7">
        <w:rPr>
          <w:rFonts w:ascii="Times New Roman" w:hAnsi="Times New Roman"/>
          <w:sz w:val="24"/>
          <w:szCs w:val="24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0C2792" w:rsidRPr="00F851F7" w:rsidRDefault="000C2792" w:rsidP="000C2792">
      <w:pPr>
        <w:spacing w:after="0" w:line="240" w:lineRule="auto"/>
        <w:ind w:right="556" w:firstLine="600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:rsidR="008677E3" w:rsidRDefault="008677E3" w:rsidP="000C2792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0C2792" w:rsidRPr="00F851F7" w:rsidRDefault="000C2792" w:rsidP="000C2792">
      <w:pPr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lastRenderedPageBreak/>
        <w:t>Основные виды учебной деятельности школьников</w:t>
      </w:r>
    </w:p>
    <w:p w:rsidR="000C2792" w:rsidRPr="00F851F7" w:rsidRDefault="000C2792" w:rsidP="000C279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Слушание музыки.  </w:t>
      </w:r>
    </w:p>
    <w:p w:rsidR="000C2792" w:rsidRPr="00F851F7" w:rsidRDefault="000C2792" w:rsidP="000C279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Пение.  </w:t>
      </w:r>
    </w:p>
    <w:p w:rsidR="000C2792" w:rsidRPr="00F851F7" w:rsidRDefault="000C2792" w:rsidP="000C279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Инструментальное </w:t>
      </w:r>
      <w:proofErr w:type="spellStart"/>
      <w:r w:rsidRPr="00F851F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. </w:t>
      </w:r>
    </w:p>
    <w:p w:rsidR="000C2792" w:rsidRPr="00F851F7" w:rsidRDefault="000C2792" w:rsidP="000C279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Музыкально-пластическое движение. </w:t>
      </w:r>
    </w:p>
    <w:p w:rsidR="000C2792" w:rsidRPr="00F851F7" w:rsidRDefault="000C2792" w:rsidP="000C2792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Драматизация музыкальных произведений.  </w:t>
      </w:r>
    </w:p>
    <w:p w:rsidR="000C2792" w:rsidRPr="00F851F7" w:rsidRDefault="000C2792" w:rsidP="000C2792">
      <w:pPr>
        <w:spacing w:after="0" w:line="240" w:lineRule="auto"/>
        <w:ind w:right="556" w:firstLine="600"/>
        <w:jc w:val="both"/>
        <w:rPr>
          <w:rFonts w:ascii="Times New Roman" w:hAnsi="Times New Roman"/>
          <w:sz w:val="24"/>
          <w:szCs w:val="24"/>
        </w:rPr>
      </w:pPr>
    </w:p>
    <w:p w:rsidR="000C2792" w:rsidRPr="00F851F7" w:rsidRDefault="000C2792" w:rsidP="000C2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F851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851F7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0C2792" w:rsidRPr="00F851F7" w:rsidRDefault="000C2792" w:rsidP="000C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В результате изучения курса «Музыка» в начальной школе должны быть достигнуты определённые результаты.</w:t>
      </w:r>
    </w:p>
    <w:p w:rsidR="000C2792" w:rsidRPr="00F851F7" w:rsidRDefault="000C2792" w:rsidP="000C27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Формирование уважительного отношения к культуре других народов.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0C2792" w:rsidRPr="00F851F7" w:rsidRDefault="000C2792" w:rsidP="000C2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851F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851F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Освоение начальных форм познавательной и личностной рефлексии.</w:t>
      </w:r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1F7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аналогий.</w:t>
      </w:r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F851F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C2792" w:rsidRPr="00F851F7" w:rsidRDefault="000C2792" w:rsidP="000C279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1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1F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0C2792" w:rsidRPr="00F851F7" w:rsidRDefault="000C2792" w:rsidP="000C2792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0C2792" w:rsidRPr="00F851F7" w:rsidRDefault="000C2792" w:rsidP="000C279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C2792" w:rsidRPr="00F851F7" w:rsidRDefault="000C2792" w:rsidP="000C2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ab/>
      </w:r>
    </w:p>
    <w:p w:rsidR="00B41B20" w:rsidRDefault="00B41B20" w:rsidP="00B41B20">
      <w:pPr>
        <w:jc w:val="both"/>
      </w:pPr>
    </w:p>
    <w:p w:rsidR="00B41B20" w:rsidRDefault="00B41B20" w:rsidP="00B41B20">
      <w:pPr>
        <w:ind w:firstLine="540"/>
        <w:jc w:val="both"/>
      </w:pPr>
      <w:r>
        <w:t xml:space="preserve">  </w:t>
      </w:r>
    </w:p>
    <w:p w:rsidR="00B41B20" w:rsidRDefault="00B41B20" w:rsidP="001C6ED7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>
        <w:t xml:space="preserve">                                                                                </w:t>
      </w:r>
      <w:r w:rsidR="001C6ED7">
        <w:rPr>
          <w:rFonts w:ascii="Times New Roman" w:hAnsi="Times New Roman"/>
          <w:b/>
          <w:sz w:val="24"/>
          <w:szCs w:val="28"/>
        </w:rPr>
        <w:t xml:space="preserve"> </w:t>
      </w:r>
    </w:p>
    <w:p w:rsidR="00B41B20" w:rsidRPr="000C68E5" w:rsidRDefault="00B41B20" w:rsidP="00B41B20">
      <w:pPr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lastRenderedPageBreak/>
        <w:t>3. Общая характеристика учебного предмета</w:t>
      </w:r>
    </w:p>
    <w:p w:rsidR="00B41B20" w:rsidRPr="000C68E5" w:rsidRDefault="00B41B20" w:rsidP="00B41B20">
      <w:pPr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0C68E5">
        <w:rPr>
          <w:rFonts w:ascii="Times New Roman" w:hAnsi="Times New Roman"/>
          <w:sz w:val="24"/>
          <w:szCs w:val="28"/>
        </w:rPr>
        <w:t>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</w:t>
      </w:r>
      <w:proofErr w:type="spellStart"/>
      <w:r w:rsidRPr="000C68E5">
        <w:rPr>
          <w:rFonts w:ascii="Times New Roman" w:hAnsi="Times New Roman"/>
          <w:sz w:val="24"/>
          <w:szCs w:val="28"/>
        </w:rPr>
        <w:t>целом</w:t>
      </w:r>
      <w:proofErr w:type="gramStart"/>
      <w:r w:rsidRPr="000C68E5">
        <w:rPr>
          <w:rFonts w:ascii="Times New Roman" w:hAnsi="Times New Roman"/>
          <w:sz w:val="24"/>
          <w:szCs w:val="28"/>
        </w:rPr>
        <w:t>.О</w:t>
      </w:r>
      <w:proofErr w:type="gramEnd"/>
      <w:r w:rsidRPr="000C68E5">
        <w:rPr>
          <w:rFonts w:ascii="Times New Roman" w:hAnsi="Times New Roman"/>
          <w:sz w:val="24"/>
          <w:szCs w:val="28"/>
        </w:rPr>
        <w:t>тличительная</w:t>
      </w:r>
      <w:proofErr w:type="spellEnd"/>
      <w:r w:rsidRPr="000C68E5">
        <w:rPr>
          <w:rFonts w:ascii="Times New Roman" w:hAnsi="Times New Roman"/>
          <w:sz w:val="24"/>
          <w:szCs w:val="28"/>
        </w:rPr>
        <w:t xml:space="preserve">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</w:t>
      </w:r>
      <w:proofErr w:type="gramStart"/>
      <w:r w:rsidRPr="000C68E5">
        <w:rPr>
          <w:rFonts w:ascii="Times New Roman" w:hAnsi="Times New Roman"/>
          <w:sz w:val="24"/>
          <w:szCs w:val="28"/>
        </w:rPr>
        <w:t>прозаических</w:t>
      </w:r>
      <w:proofErr w:type="gramEnd"/>
      <w:r w:rsidRPr="000C68E5">
        <w:rPr>
          <w:rFonts w:ascii="Times New Roman" w:hAnsi="Times New Roman"/>
          <w:sz w:val="24"/>
          <w:szCs w:val="28"/>
        </w:rPr>
        <w:t>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0C68E5">
        <w:rPr>
          <w:rFonts w:ascii="Times New Roman" w:hAnsi="Times New Roman"/>
          <w:sz w:val="24"/>
          <w:szCs w:val="28"/>
        </w:rPr>
        <w:t>слышания</w:t>
      </w:r>
      <w:proofErr w:type="spellEnd"/>
      <w:r w:rsidRPr="000C68E5">
        <w:rPr>
          <w:rFonts w:ascii="Times New Roman" w:hAnsi="Times New Roman"/>
          <w:sz w:val="24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</w:t>
      </w:r>
      <w:proofErr w:type="gramStart"/>
      <w:r w:rsidRPr="000C68E5">
        <w:rPr>
          <w:rFonts w:ascii="Times New Roman" w:hAnsi="Times New Roman"/>
          <w:sz w:val="24"/>
          <w:szCs w:val="28"/>
        </w:rPr>
        <w:t>.П</w:t>
      </w:r>
      <w:proofErr w:type="gramEnd"/>
      <w:r w:rsidRPr="000C68E5">
        <w:rPr>
          <w:rFonts w:ascii="Times New Roman" w:hAnsi="Times New Roman"/>
          <w:sz w:val="24"/>
          <w:szCs w:val="28"/>
        </w:rPr>
        <w:t>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0C68E5">
        <w:rPr>
          <w:rFonts w:ascii="Times New Roman" w:hAnsi="Times New Roman"/>
          <w:sz w:val="24"/>
          <w:szCs w:val="28"/>
        </w:rPr>
        <w:t>ритмические движения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; игра на музыкальных инструментах; </w:t>
      </w:r>
      <w:proofErr w:type="spellStart"/>
      <w:r w:rsidRPr="000C68E5">
        <w:rPr>
          <w:rFonts w:ascii="Times New Roman" w:hAnsi="Times New Roman"/>
          <w:sz w:val="24"/>
          <w:szCs w:val="28"/>
        </w:rPr>
        <w:t>инсценирование</w:t>
      </w:r>
      <w:proofErr w:type="spellEnd"/>
      <w:r w:rsidRPr="000C68E5">
        <w:rPr>
          <w:rFonts w:ascii="Times New Roman" w:hAnsi="Times New Roman"/>
          <w:sz w:val="24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B41B20" w:rsidRPr="000C68E5" w:rsidRDefault="00B41B20" w:rsidP="00B41B20">
      <w:pPr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4. Описание места учебного предмета.</w:t>
      </w:r>
    </w:p>
    <w:p w:rsidR="00B41B20" w:rsidRPr="000C68E5" w:rsidRDefault="00B41B20" w:rsidP="00B41B20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 соответствии с  Базисным учебным планом в начальных классах на учебный предмет «Музыка» отводится 135 часов (из расчета 1 час в неделю), из них: 1 класс- 33 часа, во 2-4 классах по 34 часа.</w:t>
      </w:r>
    </w:p>
    <w:p w:rsidR="00B41B20" w:rsidRPr="000C68E5" w:rsidRDefault="00B41B20" w:rsidP="00B41B20">
      <w:pPr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5. Описание ценностных ориентиров содержания учебного предмета.</w:t>
      </w:r>
    </w:p>
    <w:p w:rsidR="00B41B20" w:rsidRPr="000C68E5" w:rsidRDefault="00B41B20" w:rsidP="00B41B20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sz w:val="24"/>
          <w:szCs w:val="28"/>
        </w:rPr>
        <w:t>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B41B20" w:rsidRPr="000C68E5" w:rsidRDefault="00B41B20" w:rsidP="00B41B20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sz w:val="24"/>
          <w:szCs w:val="28"/>
        </w:rPr>
        <w:t>Освоение музыки как духовного наследия человечества  предполагает:</w:t>
      </w:r>
    </w:p>
    <w:p w:rsidR="00B41B20" w:rsidRPr="000C68E5" w:rsidRDefault="00B41B20" w:rsidP="00B41B20">
      <w:pPr>
        <w:numPr>
          <w:ilvl w:val="0"/>
          <w:numId w:val="3"/>
        </w:num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sz w:val="24"/>
          <w:szCs w:val="28"/>
        </w:rPr>
        <w:t>формирование опыта эмоционально-образного восприятия;</w:t>
      </w:r>
    </w:p>
    <w:p w:rsidR="00B41B20" w:rsidRPr="000C68E5" w:rsidRDefault="00B41B20" w:rsidP="00B41B20">
      <w:pPr>
        <w:numPr>
          <w:ilvl w:val="0"/>
          <w:numId w:val="3"/>
        </w:num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sz w:val="24"/>
          <w:szCs w:val="28"/>
        </w:rPr>
        <w:t>начальное овладение различными видами музыкально-творческой деятельности;</w:t>
      </w:r>
    </w:p>
    <w:p w:rsidR="00B41B20" w:rsidRPr="000C68E5" w:rsidRDefault="00B41B20" w:rsidP="00B41B20">
      <w:pPr>
        <w:numPr>
          <w:ilvl w:val="0"/>
          <w:numId w:val="3"/>
        </w:num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sz w:val="24"/>
          <w:szCs w:val="28"/>
        </w:rPr>
        <w:t xml:space="preserve">приобретение знаний и </w:t>
      </w:r>
      <w:proofErr w:type="gramStart"/>
      <w:r w:rsidRPr="000C68E5">
        <w:rPr>
          <w:rStyle w:val="a4"/>
          <w:rFonts w:ascii="Times New Roman" w:hAnsi="Times New Roman"/>
          <w:sz w:val="24"/>
          <w:szCs w:val="28"/>
        </w:rPr>
        <w:t>умении</w:t>
      </w:r>
      <w:proofErr w:type="gramEnd"/>
      <w:r w:rsidRPr="000C68E5">
        <w:rPr>
          <w:rStyle w:val="a4"/>
          <w:rFonts w:ascii="Times New Roman" w:hAnsi="Times New Roman"/>
          <w:sz w:val="24"/>
          <w:szCs w:val="28"/>
        </w:rPr>
        <w:t>;</w:t>
      </w:r>
    </w:p>
    <w:p w:rsidR="00B41B20" w:rsidRPr="000C68E5" w:rsidRDefault="00B41B20" w:rsidP="00B41B20">
      <w:pPr>
        <w:numPr>
          <w:ilvl w:val="0"/>
          <w:numId w:val="3"/>
        </w:num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sz w:val="24"/>
          <w:szCs w:val="28"/>
        </w:rPr>
        <w:t>овладение УУД</w:t>
      </w:r>
    </w:p>
    <w:p w:rsidR="00B41B20" w:rsidRPr="000C68E5" w:rsidRDefault="00B41B20" w:rsidP="00B41B20">
      <w:pPr>
        <w:spacing w:line="240" w:lineRule="auto"/>
        <w:rPr>
          <w:rStyle w:val="a4"/>
          <w:rFonts w:ascii="Times New Roman" w:hAnsi="Times New Roman"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sz w:val="24"/>
          <w:szCs w:val="28"/>
        </w:rPr>
        <w:lastRenderedPageBreak/>
        <w:t xml:space="preserve">Внимание на музыкальных занятиях акцентируется на личностном развитии, нравственно </w:t>
      </w:r>
      <w:proofErr w:type="gramStart"/>
      <w:r w:rsidRPr="000C68E5">
        <w:rPr>
          <w:rStyle w:val="a4"/>
          <w:rFonts w:ascii="Times New Roman" w:hAnsi="Times New Roman"/>
          <w:sz w:val="24"/>
          <w:szCs w:val="28"/>
        </w:rPr>
        <w:t>–э</w:t>
      </w:r>
      <w:proofErr w:type="gramEnd"/>
      <w:r w:rsidRPr="000C68E5">
        <w:rPr>
          <w:rStyle w:val="a4"/>
          <w:rFonts w:ascii="Times New Roman" w:hAnsi="Times New Roman"/>
          <w:sz w:val="24"/>
          <w:szCs w:val="28"/>
        </w:rPr>
        <w:t xml:space="preserve">стетическом воспитании, формировании культуры мировосприятия младших школьников через </w:t>
      </w:r>
      <w:proofErr w:type="spellStart"/>
      <w:r w:rsidRPr="000C68E5">
        <w:rPr>
          <w:rStyle w:val="a4"/>
          <w:rFonts w:ascii="Times New Roman" w:hAnsi="Times New Roman"/>
          <w:sz w:val="24"/>
          <w:szCs w:val="28"/>
        </w:rPr>
        <w:t>эмпатию</w:t>
      </w:r>
      <w:proofErr w:type="spellEnd"/>
      <w:r w:rsidRPr="000C68E5">
        <w:rPr>
          <w:rStyle w:val="a4"/>
          <w:rFonts w:ascii="Times New Roman" w:hAnsi="Times New Roman"/>
          <w:sz w:val="24"/>
          <w:szCs w:val="28"/>
        </w:rPr>
        <w:t>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B41B20" w:rsidRPr="000C68E5" w:rsidRDefault="00B41B20" w:rsidP="00B41B20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sz w:val="24"/>
          <w:szCs w:val="28"/>
        </w:rPr>
        <w:t>6. Результаты освоения учебного предмета «Музыка»</w:t>
      </w:r>
    </w:p>
    <w:p w:rsidR="00B41B20" w:rsidRPr="000C68E5" w:rsidRDefault="00B41B20" w:rsidP="00B41B20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sz w:val="24"/>
          <w:szCs w:val="28"/>
        </w:rPr>
        <w:t>Личностные результаты: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>уважительное отношение к культуре других народов: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>эстетические потребности, ценности  и чувства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rPr>
          <w:szCs w:val="28"/>
        </w:rPr>
      </w:pPr>
      <w:r w:rsidRPr="000C68E5">
        <w:rPr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B41B20" w:rsidRPr="000C68E5" w:rsidRDefault="00B41B20" w:rsidP="00B41B20">
      <w:pPr>
        <w:pStyle w:val="a6"/>
        <w:jc w:val="both"/>
        <w:rPr>
          <w:b/>
          <w:szCs w:val="28"/>
        </w:rPr>
      </w:pPr>
      <w:proofErr w:type="spellStart"/>
      <w:r w:rsidRPr="000C68E5">
        <w:rPr>
          <w:b/>
          <w:szCs w:val="28"/>
        </w:rPr>
        <w:t>Метапредметные</w:t>
      </w:r>
      <w:proofErr w:type="spellEnd"/>
      <w:r w:rsidRPr="000C68E5">
        <w:rPr>
          <w:b/>
          <w:szCs w:val="28"/>
        </w:rPr>
        <w:t xml:space="preserve"> результаты: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r w:rsidRPr="000C68E5">
        <w:rPr>
          <w:szCs w:val="28"/>
        </w:rPr>
        <w:t>освоены начальные формы познавательной и личностной рефлексии.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szCs w:val="28"/>
        </w:rPr>
      </w:pPr>
      <w:proofErr w:type="gramStart"/>
      <w:r w:rsidRPr="000C68E5">
        <w:rPr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B41B20" w:rsidRPr="000C68E5" w:rsidRDefault="00B41B20" w:rsidP="00B41B20">
      <w:pPr>
        <w:pStyle w:val="a6"/>
        <w:numPr>
          <w:ilvl w:val="0"/>
          <w:numId w:val="11"/>
        </w:numPr>
        <w:rPr>
          <w:szCs w:val="28"/>
        </w:rPr>
      </w:pPr>
      <w:r w:rsidRPr="000C68E5">
        <w:rPr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B41B20" w:rsidRPr="000C68E5" w:rsidRDefault="00B41B20" w:rsidP="00B41B20">
      <w:pPr>
        <w:pStyle w:val="a6"/>
        <w:numPr>
          <w:ilvl w:val="0"/>
          <w:numId w:val="11"/>
        </w:numPr>
        <w:jc w:val="both"/>
        <w:rPr>
          <w:rStyle w:val="a4"/>
          <w:i w:val="0"/>
          <w:iCs w:val="0"/>
          <w:szCs w:val="28"/>
        </w:rPr>
      </w:pPr>
      <w:r w:rsidRPr="000C68E5">
        <w:rPr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B41B20" w:rsidRPr="000C68E5" w:rsidRDefault="00B41B20" w:rsidP="00B41B20">
      <w:pPr>
        <w:spacing w:line="240" w:lineRule="auto"/>
        <w:rPr>
          <w:rStyle w:val="a4"/>
          <w:rFonts w:ascii="Times New Roman" w:hAnsi="Times New Roman"/>
          <w:b/>
          <w:i w:val="0"/>
          <w:sz w:val="24"/>
          <w:szCs w:val="28"/>
        </w:rPr>
      </w:pPr>
      <w:r w:rsidRPr="000C68E5">
        <w:rPr>
          <w:rStyle w:val="a4"/>
          <w:rFonts w:ascii="Times New Roman" w:hAnsi="Times New Roman"/>
          <w:b/>
          <w:sz w:val="24"/>
          <w:szCs w:val="28"/>
        </w:rPr>
        <w:t xml:space="preserve">Предметные результаты </w:t>
      </w:r>
    </w:p>
    <w:p w:rsidR="00B41B20" w:rsidRPr="000C68E5" w:rsidRDefault="00B41B20" w:rsidP="00B41B20">
      <w:pPr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0C68E5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будут сформированы: 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B41B20" w:rsidRPr="000C68E5" w:rsidRDefault="00B41B20" w:rsidP="00B41B2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Обучающиеся научатся: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воспринимать музыку и размышлять о ней, открыто и эмоционально </w:t>
      </w:r>
      <w:proofErr w:type="gramStart"/>
      <w:r w:rsidRPr="000C68E5">
        <w:rPr>
          <w:rFonts w:ascii="Times New Roman" w:hAnsi="Times New Roman"/>
          <w:sz w:val="24"/>
          <w:szCs w:val="28"/>
        </w:rPr>
        <w:t>выражать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</w:t>
      </w:r>
      <w:proofErr w:type="gramStart"/>
      <w:r w:rsidRPr="000C68E5">
        <w:rPr>
          <w:rFonts w:ascii="Times New Roman" w:hAnsi="Times New Roman"/>
          <w:sz w:val="24"/>
          <w:szCs w:val="28"/>
        </w:rPr>
        <w:t>о-</w:t>
      </w:r>
      <w:proofErr w:type="gramEnd"/>
      <w:r w:rsidRPr="000C68E5">
        <w:rPr>
          <w:rFonts w:ascii="Times New Roman" w:hAnsi="Times New Roman"/>
          <w:sz w:val="24"/>
          <w:szCs w:val="28"/>
        </w:rPr>
        <w:t xml:space="preserve"> практических задач;</w:t>
      </w:r>
    </w:p>
    <w:p w:rsidR="00B41B20" w:rsidRPr="000C68E5" w:rsidRDefault="00B41B20" w:rsidP="00B41B20">
      <w:pPr>
        <w:numPr>
          <w:ilvl w:val="0"/>
          <w:numId w:val="10"/>
        </w:numPr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B41B20" w:rsidRPr="000C68E5" w:rsidRDefault="00B41B20" w:rsidP="00B41B20">
      <w:pPr>
        <w:rPr>
          <w:rFonts w:ascii="Times New Roman" w:hAnsi="Times New Roman"/>
          <w:b/>
          <w:sz w:val="24"/>
          <w:szCs w:val="28"/>
        </w:rPr>
      </w:pPr>
    </w:p>
    <w:p w:rsidR="00B41B20" w:rsidRPr="000C68E5" w:rsidRDefault="00AA16FB" w:rsidP="00B41B2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  </w:t>
      </w:r>
      <w:r w:rsidR="00B41B20" w:rsidRPr="000C68E5">
        <w:rPr>
          <w:rFonts w:ascii="Times New Roman" w:hAnsi="Times New Roman"/>
          <w:b/>
          <w:sz w:val="24"/>
          <w:szCs w:val="28"/>
        </w:rPr>
        <w:t>Музыка в жизни человека</w:t>
      </w:r>
    </w:p>
    <w:p w:rsidR="00B41B20" w:rsidRPr="000C68E5" w:rsidRDefault="00B41B20" w:rsidP="00B41B20">
      <w:pPr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B41B20" w:rsidRPr="000C68E5" w:rsidRDefault="00B41B20" w:rsidP="00B41B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41B20" w:rsidRPr="000C68E5" w:rsidRDefault="00B41B20" w:rsidP="00B41B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B41B20" w:rsidRPr="000C68E5" w:rsidRDefault="00B41B20" w:rsidP="00B41B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и профессиональной музыки, ценить отечественные народные музыкальные традиции;</w:t>
      </w:r>
    </w:p>
    <w:p w:rsidR="00B41B20" w:rsidRPr="000C68E5" w:rsidRDefault="00B41B20" w:rsidP="00B41B2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41B20" w:rsidRPr="000C68E5" w:rsidRDefault="00B41B20" w:rsidP="00B41B20">
      <w:pPr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b/>
          <w:i/>
          <w:sz w:val="24"/>
          <w:szCs w:val="28"/>
        </w:rPr>
        <w:t>Выпускник получит возможность научиться</w:t>
      </w:r>
      <w:r w:rsidRPr="000C68E5">
        <w:rPr>
          <w:rFonts w:ascii="Times New Roman" w:hAnsi="Times New Roman"/>
          <w:i/>
          <w:sz w:val="24"/>
          <w:szCs w:val="28"/>
        </w:rPr>
        <w:t>:</w:t>
      </w:r>
    </w:p>
    <w:p w:rsidR="00B41B20" w:rsidRPr="000C68E5" w:rsidRDefault="00B41B20" w:rsidP="00B41B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B41B20" w:rsidRPr="000C68E5" w:rsidRDefault="00B41B20" w:rsidP="00B41B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41B20" w:rsidRDefault="00B41B20" w:rsidP="00B41B20">
      <w:pPr>
        <w:rPr>
          <w:rFonts w:ascii="Times New Roman" w:hAnsi="Times New Roman"/>
          <w:b/>
          <w:sz w:val="24"/>
          <w:szCs w:val="28"/>
        </w:rPr>
      </w:pPr>
    </w:p>
    <w:p w:rsidR="00B41B20" w:rsidRPr="000C68E5" w:rsidRDefault="00502E37" w:rsidP="00B41B2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</w:t>
      </w:r>
      <w:r w:rsidR="00B41B20" w:rsidRPr="000C68E5">
        <w:rPr>
          <w:rFonts w:ascii="Times New Roman" w:hAnsi="Times New Roman"/>
          <w:b/>
          <w:sz w:val="24"/>
          <w:szCs w:val="28"/>
        </w:rPr>
        <w:t>Основные закономерности музыкального искусства</w:t>
      </w:r>
    </w:p>
    <w:p w:rsidR="00B41B20" w:rsidRPr="000C68E5" w:rsidRDefault="00B41B20" w:rsidP="00B41B20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B41B20" w:rsidRPr="000C68E5" w:rsidRDefault="00B41B20" w:rsidP="00B41B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41B20" w:rsidRPr="000C68E5" w:rsidRDefault="00B41B20" w:rsidP="00B41B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B41B20" w:rsidRPr="000C68E5" w:rsidRDefault="00B41B20" w:rsidP="00B41B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lastRenderedPageBreak/>
        <w:t>построения музыки;</w:t>
      </w:r>
    </w:p>
    <w:p w:rsidR="00B41B20" w:rsidRPr="000C68E5" w:rsidRDefault="00B41B20" w:rsidP="00B41B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41B20" w:rsidRPr="000C68E5" w:rsidRDefault="00B41B20" w:rsidP="00B41B20">
      <w:pPr>
        <w:tabs>
          <w:tab w:val="left" w:pos="851"/>
        </w:tabs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b/>
          <w:i/>
          <w:sz w:val="24"/>
          <w:szCs w:val="28"/>
        </w:rPr>
        <w:t>Выпускник получит возможность научиться:</w:t>
      </w:r>
    </w:p>
    <w:p w:rsidR="00B41B20" w:rsidRPr="000C68E5" w:rsidRDefault="00B41B20" w:rsidP="00B41B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41B20" w:rsidRPr="000C68E5" w:rsidRDefault="00B41B20" w:rsidP="00B41B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B41B20" w:rsidRPr="000C68E5" w:rsidRDefault="00B41B20" w:rsidP="00B41B2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B41B20" w:rsidRPr="000C68E5" w:rsidRDefault="00431E5A" w:rsidP="00B41B2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           </w:t>
      </w:r>
      <w:r w:rsidR="00B41B20" w:rsidRPr="000C68E5">
        <w:rPr>
          <w:rFonts w:ascii="Times New Roman" w:hAnsi="Times New Roman"/>
          <w:b/>
          <w:sz w:val="24"/>
          <w:szCs w:val="28"/>
        </w:rPr>
        <w:t xml:space="preserve"> Музыкальная картина мира</w:t>
      </w:r>
    </w:p>
    <w:p w:rsidR="00B41B20" w:rsidRPr="000C68E5" w:rsidRDefault="00B41B20" w:rsidP="00B41B20">
      <w:pPr>
        <w:jc w:val="both"/>
        <w:rPr>
          <w:rFonts w:ascii="Times New Roman" w:hAnsi="Times New Roman"/>
          <w:b/>
          <w:sz w:val="24"/>
          <w:szCs w:val="28"/>
        </w:rPr>
      </w:pPr>
      <w:r w:rsidRPr="000C68E5">
        <w:rPr>
          <w:rFonts w:ascii="Times New Roman" w:hAnsi="Times New Roman"/>
          <w:b/>
          <w:sz w:val="24"/>
          <w:szCs w:val="28"/>
        </w:rPr>
        <w:t>Выпускник научится:</w:t>
      </w:r>
    </w:p>
    <w:p w:rsidR="00B41B20" w:rsidRPr="000C68E5" w:rsidRDefault="00B41B20" w:rsidP="00B41B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0C68E5">
        <w:rPr>
          <w:rFonts w:ascii="Times New Roman" w:hAnsi="Times New Roman"/>
          <w:sz w:val="24"/>
          <w:szCs w:val="28"/>
        </w:rPr>
        <w:t>музицирование</w:t>
      </w:r>
      <w:proofErr w:type="spellEnd"/>
      <w:r w:rsidRPr="000C68E5">
        <w:rPr>
          <w:rFonts w:ascii="Times New Roman" w:hAnsi="Times New Roman"/>
          <w:sz w:val="24"/>
          <w:szCs w:val="28"/>
        </w:rPr>
        <w:t>, импровизация и др.);</w:t>
      </w:r>
    </w:p>
    <w:p w:rsidR="00B41B20" w:rsidRPr="000C68E5" w:rsidRDefault="00B41B20" w:rsidP="00B41B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41B20" w:rsidRPr="000C68E5" w:rsidRDefault="00B41B20" w:rsidP="00B41B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C68E5">
        <w:rPr>
          <w:rFonts w:ascii="Times New Roman" w:hAnsi="Times New Roman"/>
          <w:sz w:val="24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41B20" w:rsidRPr="000C68E5" w:rsidRDefault="00B41B20" w:rsidP="00B41B20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C68E5">
        <w:rPr>
          <w:rFonts w:ascii="Times New Roman" w:hAnsi="Times New Roman"/>
          <w:b/>
          <w:i/>
          <w:sz w:val="24"/>
          <w:szCs w:val="28"/>
        </w:rPr>
        <w:t>Выпускник получит возможность научиться:</w:t>
      </w:r>
    </w:p>
    <w:p w:rsidR="00B41B20" w:rsidRPr="000C68E5" w:rsidRDefault="00B41B20" w:rsidP="00B41B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B41B20" w:rsidRPr="000C68E5" w:rsidRDefault="00B41B20" w:rsidP="00B41B2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C68E5">
        <w:rPr>
          <w:rFonts w:ascii="Times New Roman" w:hAnsi="Times New Roman"/>
          <w:i/>
          <w:sz w:val="24"/>
          <w:szCs w:val="28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0C68E5">
        <w:rPr>
          <w:rFonts w:ascii="Times New Roman" w:hAnsi="Times New Roman"/>
          <w:i/>
          <w:sz w:val="24"/>
          <w:szCs w:val="28"/>
        </w:rPr>
        <w:t>музицирование</w:t>
      </w:r>
      <w:proofErr w:type="spellEnd"/>
      <w:r w:rsidRPr="000C68E5">
        <w:rPr>
          <w:rFonts w:ascii="Times New Roman" w:hAnsi="Times New Roman"/>
          <w:i/>
          <w:sz w:val="24"/>
          <w:szCs w:val="28"/>
        </w:rPr>
        <w:t>, драматизация и др.), собирать музыкальные коллекции (фонотека, видеотека).</w:t>
      </w:r>
    </w:p>
    <w:p w:rsidR="00B41B20" w:rsidRPr="000C68E5" w:rsidRDefault="00AA16FB" w:rsidP="00B41B20">
      <w:pPr>
        <w:autoSpaceDE w:val="0"/>
        <w:autoSpaceDN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AA16FB" w:rsidRPr="00F851F7" w:rsidRDefault="00AA16FB" w:rsidP="00AA1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556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340"/>
        <w:gridCol w:w="2835"/>
      </w:tblGrid>
      <w:tr w:rsidR="00AA16FB" w:rsidRPr="00AA64F3" w:rsidTr="008D229B">
        <w:trPr>
          <w:cantSplit/>
          <w:trHeight w:val="509"/>
        </w:trPr>
        <w:tc>
          <w:tcPr>
            <w:tcW w:w="756" w:type="dxa"/>
            <w:vMerge w:val="restart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64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64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A64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0" w:type="dxa"/>
            <w:vMerge w:val="restart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2835" w:type="dxa"/>
            <w:vMerge w:val="restart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A16FB" w:rsidRPr="00AA64F3" w:rsidTr="008D229B">
        <w:trPr>
          <w:cantSplit/>
          <w:trHeight w:val="276"/>
        </w:trPr>
        <w:tc>
          <w:tcPr>
            <w:tcW w:w="756" w:type="dxa"/>
            <w:vMerge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AA16F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AA64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AA16F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>“День, полный событий”</w:t>
            </w:r>
            <w:r w:rsidRPr="00AA64F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AA16F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“О России петь – что стремиться в храм”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“Гори, гори ясно, чтобы не погасло!”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>“В концертном зале”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“Чтоб музыкантом быть, так</w:t>
            </w:r>
            <w:r w:rsidRPr="00AA64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64F3">
              <w:rPr>
                <w:rFonts w:ascii="Times New Roman" w:hAnsi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F3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AA16FB" w:rsidRPr="00AA64F3" w:rsidTr="008D229B">
        <w:tc>
          <w:tcPr>
            <w:tcW w:w="756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</w:tcPr>
          <w:p w:rsidR="00AA16FB" w:rsidRPr="00AA64F3" w:rsidRDefault="00AA16FB" w:rsidP="008D22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AA16FB" w:rsidRPr="00AA64F3" w:rsidRDefault="00AA16FB" w:rsidP="008D22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4F3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</w:tbl>
    <w:p w:rsidR="00AA16FB" w:rsidRPr="00F851F7" w:rsidRDefault="00AA16FB" w:rsidP="00AA16FB">
      <w:pPr>
        <w:spacing w:after="0" w:line="240" w:lineRule="auto"/>
        <w:ind w:right="556"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EC248A" w:rsidRDefault="00EC248A" w:rsidP="00AA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48A" w:rsidRDefault="00EC248A" w:rsidP="00AA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48A" w:rsidRDefault="00EC248A" w:rsidP="00AA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48A" w:rsidRDefault="00EC248A" w:rsidP="00AA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1F7">
        <w:rPr>
          <w:rFonts w:ascii="Times New Roman" w:hAnsi="Times New Roman"/>
          <w:b/>
          <w:bCs/>
          <w:sz w:val="24"/>
          <w:szCs w:val="24"/>
        </w:rPr>
        <w:lastRenderedPageBreak/>
        <w:t>Содержание курса: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Россия — Родина моя (3ч)</w:t>
      </w:r>
    </w:p>
    <w:p w:rsidR="00AA16FB" w:rsidRPr="00F851F7" w:rsidRDefault="00AA16FB" w:rsidP="00AA1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 xml:space="preserve">Музыкальные образы родного края. </w:t>
      </w:r>
      <w:proofErr w:type="spellStart"/>
      <w:r w:rsidRPr="00F851F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как отличительная черта русской музыки. Песня. Мелодия. Аккомпанемент.</w:t>
      </w:r>
      <w:r w:rsidRPr="00F851F7">
        <w:rPr>
          <w:rFonts w:ascii="Times New Roman" w:hAnsi="Times New Roman"/>
          <w:sz w:val="24"/>
          <w:szCs w:val="24"/>
        </w:rPr>
        <w:br/>
        <w:t>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«Рассвет на Москве-реке», вступление к опере «</w:t>
      </w:r>
      <w:proofErr w:type="spellStart"/>
      <w:r w:rsidRPr="00F851F7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F851F7">
        <w:rPr>
          <w:rFonts w:ascii="Times New Roman" w:hAnsi="Times New Roman"/>
          <w:sz w:val="24"/>
          <w:szCs w:val="24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F851F7">
        <w:rPr>
          <w:rFonts w:ascii="Times New Roman" w:hAnsi="Times New Roman"/>
          <w:sz w:val="24"/>
          <w:szCs w:val="24"/>
        </w:rPr>
        <w:t>Чичков</w:t>
      </w:r>
      <w:proofErr w:type="spellEnd"/>
      <w:r w:rsidRPr="00F851F7">
        <w:rPr>
          <w:rFonts w:ascii="Times New Roman" w:hAnsi="Times New Roman"/>
          <w:sz w:val="24"/>
          <w:szCs w:val="24"/>
        </w:rPr>
        <w:t>, слова К. </w:t>
      </w:r>
      <w:proofErr w:type="spellStart"/>
      <w:r w:rsidRPr="00F851F7">
        <w:rPr>
          <w:rFonts w:ascii="Times New Roman" w:hAnsi="Times New Roman"/>
          <w:sz w:val="24"/>
          <w:szCs w:val="24"/>
        </w:rPr>
        <w:t>Ибряева</w:t>
      </w:r>
      <w:proofErr w:type="spellEnd"/>
      <w:r w:rsidRPr="00F851F7">
        <w:rPr>
          <w:rFonts w:ascii="Times New Roman" w:hAnsi="Times New Roman"/>
          <w:sz w:val="24"/>
          <w:szCs w:val="24"/>
        </w:rPr>
        <w:t>; «Моя Россия». Г. Струве, слова Н. Соловьевой.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День, полный событий (6ч)</w:t>
      </w:r>
    </w:p>
    <w:p w:rsidR="00AA16FB" w:rsidRPr="00F851F7" w:rsidRDefault="00AA16FB" w:rsidP="00AA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 xml:space="preserve">Мир ребенка в музыкальных интонациях, образах. </w:t>
      </w:r>
      <w:r w:rsidRPr="00F851F7">
        <w:rPr>
          <w:rFonts w:ascii="Times New Roman" w:hAnsi="Times New Roman"/>
          <w:i/>
          <w:iCs/>
          <w:sz w:val="24"/>
          <w:szCs w:val="24"/>
        </w:rPr>
        <w:t xml:space="preserve">Детские пьесы </w:t>
      </w:r>
      <w:r w:rsidRPr="00F851F7">
        <w:rPr>
          <w:rFonts w:ascii="Times New Roman" w:hAnsi="Times New Roman"/>
          <w:sz w:val="24"/>
          <w:szCs w:val="24"/>
        </w:rPr>
        <w:t>П. Чайковского и С. Прокофьева. Музыкальный инструмент — фортепиано.</w:t>
      </w:r>
      <w:r w:rsidRPr="00F851F7">
        <w:rPr>
          <w:rFonts w:ascii="Times New Roman" w:hAnsi="Times New Roman"/>
          <w:sz w:val="24"/>
          <w:szCs w:val="24"/>
        </w:rPr>
        <w:br/>
        <w:t>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F851F7">
        <w:rPr>
          <w:rFonts w:ascii="Times New Roman" w:hAnsi="Times New Roman"/>
          <w:sz w:val="24"/>
          <w:szCs w:val="24"/>
        </w:rPr>
        <w:t>Паулс</w:t>
      </w:r>
      <w:proofErr w:type="spellEnd"/>
      <w:r w:rsidRPr="00F851F7">
        <w:rPr>
          <w:rFonts w:ascii="Times New Roman" w:hAnsi="Times New Roman"/>
          <w:sz w:val="24"/>
          <w:szCs w:val="24"/>
        </w:rPr>
        <w:t>, слова И. </w:t>
      </w:r>
      <w:proofErr w:type="spellStart"/>
      <w:r w:rsidRPr="00F851F7">
        <w:rPr>
          <w:rFonts w:ascii="Times New Roman" w:hAnsi="Times New Roman"/>
          <w:sz w:val="24"/>
          <w:szCs w:val="24"/>
        </w:rPr>
        <w:t>Ласманиса</w:t>
      </w:r>
      <w:proofErr w:type="spellEnd"/>
      <w:r w:rsidRPr="00F851F7">
        <w:rPr>
          <w:rFonts w:ascii="Times New Roman" w:hAnsi="Times New Roman"/>
          <w:sz w:val="24"/>
          <w:szCs w:val="24"/>
        </w:rPr>
        <w:t>; «Спят усталые игрушки». А. Островский, слова З. Петровой; «</w:t>
      </w:r>
      <w:proofErr w:type="spellStart"/>
      <w:proofErr w:type="gramStart"/>
      <w:r w:rsidRPr="00F851F7">
        <w:rPr>
          <w:rFonts w:ascii="Times New Roman" w:hAnsi="Times New Roman"/>
          <w:sz w:val="24"/>
          <w:szCs w:val="24"/>
        </w:rPr>
        <w:t>Ай-я</w:t>
      </w:r>
      <w:proofErr w:type="spellEnd"/>
      <w:proofErr w:type="gramEnd"/>
      <w:r w:rsidRPr="00F85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hAnsi="Times New Roman"/>
          <w:sz w:val="24"/>
          <w:szCs w:val="24"/>
        </w:rPr>
        <w:t>жу-жу</w:t>
      </w:r>
      <w:proofErr w:type="spellEnd"/>
      <w:r w:rsidRPr="00F851F7">
        <w:rPr>
          <w:rFonts w:ascii="Times New Roman" w:hAnsi="Times New Roman"/>
          <w:sz w:val="24"/>
          <w:szCs w:val="24"/>
        </w:rPr>
        <w:t>», латышская народная песня; «Колыбельная медведицы». Е. </w:t>
      </w:r>
      <w:proofErr w:type="spellStart"/>
      <w:r w:rsidRPr="00F851F7">
        <w:rPr>
          <w:rFonts w:ascii="Times New Roman" w:hAnsi="Times New Roman"/>
          <w:sz w:val="24"/>
          <w:szCs w:val="24"/>
        </w:rPr>
        <w:t>Крылатов</w:t>
      </w:r>
      <w:proofErr w:type="spellEnd"/>
      <w:r w:rsidRPr="00F851F7">
        <w:rPr>
          <w:rFonts w:ascii="Times New Roman" w:hAnsi="Times New Roman"/>
          <w:sz w:val="24"/>
          <w:szCs w:val="24"/>
        </w:rPr>
        <w:t>, слова Ю. Яковлева.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«О России петь — что стремиться в храм» (7ч)</w:t>
      </w:r>
    </w:p>
    <w:p w:rsidR="00AA16FB" w:rsidRPr="00F851F7" w:rsidRDefault="00AA16FB" w:rsidP="00AA1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F851F7">
        <w:rPr>
          <w:rFonts w:ascii="Times New Roman" w:hAnsi="Times New Roman"/>
          <w:sz w:val="24"/>
          <w:szCs w:val="24"/>
        </w:rPr>
        <w:br/>
        <w:t>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«Гори, гори ясно, чтобы не погасло!» (5ч)</w:t>
      </w:r>
    </w:p>
    <w:p w:rsidR="00AA16FB" w:rsidRPr="00F851F7" w:rsidRDefault="00AA16FB" w:rsidP="00AA1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F851F7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hAnsi="Times New Roman"/>
          <w:sz w:val="24"/>
          <w:szCs w:val="24"/>
        </w:rPr>
        <w:t>потешек</w:t>
      </w:r>
      <w:proofErr w:type="spellEnd"/>
      <w:r w:rsidRPr="00F851F7">
        <w:rPr>
          <w:rFonts w:ascii="Times New Roman" w:hAnsi="Times New Roman"/>
          <w:sz w:val="24"/>
          <w:szCs w:val="24"/>
        </w:rPr>
        <w:t>.</w:t>
      </w:r>
      <w:r w:rsidRPr="00F851F7">
        <w:rPr>
          <w:rFonts w:ascii="Times New Roman" w:hAnsi="Times New Roman"/>
          <w:sz w:val="24"/>
          <w:szCs w:val="24"/>
        </w:rPr>
        <w:br/>
        <w:t>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плясовые наигрыши: «Светит месяц», «Камаринская», «Наигрыш». А. </w:t>
      </w:r>
      <w:proofErr w:type="spellStart"/>
      <w:r w:rsidRPr="00F851F7">
        <w:rPr>
          <w:rFonts w:ascii="Times New Roman" w:hAnsi="Times New Roman"/>
          <w:sz w:val="24"/>
          <w:szCs w:val="24"/>
        </w:rPr>
        <w:t>Шнитке</w:t>
      </w:r>
      <w:proofErr w:type="spellEnd"/>
      <w:r w:rsidRPr="00F851F7">
        <w:rPr>
          <w:rFonts w:ascii="Times New Roman" w:hAnsi="Times New Roman"/>
          <w:sz w:val="24"/>
          <w:szCs w:val="24"/>
        </w:rPr>
        <w:t>; Русские народные песни: «</w:t>
      </w:r>
      <w:proofErr w:type="gramStart"/>
      <w:r w:rsidRPr="00F851F7">
        <w:rPr>
          <w:rFonts w:ascii="Times New Roman" w:hAnsi="Times New Roman"/>
          <w:sz w:val="24"/>
          <w:szCs w:val="24"/>
        </w:rPr>
        <w:t>Выходили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F851F7">
        <w:rPr>
          <w:rFonts w:ascii="Times New Roman" w:hAnsi="Times New Roman"/>
          <w:sz w:val="24"/>
          <w:szCs w:val="24"/>
        </w:rPr>
        <w:t>Комраков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, слова народные; Масленичные песенки; </w:t>
      </w:r>
      <w:proofErr w:type="spellStart"/>
      <w:r w:rsidRPr="00F851F7">
        <w:rPr>
          <w:rFonts w:ascii="Times New Roman" w:hAnsi="Times New Roman"/>
          <w:sz w:val="24"/>
          <w:szCs w:val="24"/>
        </w:rPr>
        <w:t>Песенки-заклички</w:t>
      </w:r>
      <w:proofErr w:type="spellEnd"/>
      <w:r w:rsidRPr="00F851F7">
        <w:rPr>
          <w:rFonts w:ascii="Times New Roman" w:hAnsi="Times New Roman"/>
          <w:sz w:val="24"/>
          <w:szCs w:val="24"/>
        </w:rPr>
        <w:t>, игры, хороводы.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В музыкальном театре (4ч)</w:t>
      </w:r>
    </w:p>
    <w:p w:rsidR="00AA16FB" w:rsidRPr="00F851F7" w:rsidRDefault="00AA16FB" w:rsidP="00AA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 xml:space="preserve">Опера и балет. </w:t>
      </w:r>
      <w:proofErr w:type="spellStart"/>
      <w:r w:rsidRPr="00F851F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51F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F851F7">
        <w:rPr>
          <w:rFonts w:ascii="Times New Roman" w:hAnsi="Times New Roman"/>
          <w:sz w:val="24"/>
          <w:szCs w:val="24"/>
        </w:rPr>
        <w:br/>
        <w:t>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В концертном зале (3ч)</w:t>
      </w:r>
    </w:p>
    <w:p w:rsidR="00AA16FB" w:rsidRPr="00F851F7" w:rsidRDefault="00AA16FB" w:rsidP="00AA1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F851F7">
        <w:rPr>
          <w:rFonts w:ascii="Times New Roman" w:hAnsi="Times New Roman"/>
          <w:sz w:val="24"/>
          <w:szCs w:val="24"/>
        </w:rPr>
        <w:br/>
        <w:t>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F851F7">
        <w:rPr>
          <w:rFonts w:ascii="Times New Roman" w:hAnsi="Times New Roman"/>
          <w:sz w:val="24"/>
          <w:szCs w:val="24"/>
        </w:rPr>
        <w:t>Энтина</w:t>
      </w:r>
      <w:proofErr w:type="spellEnd"/>
      <w:r w:rsidRPr="00F851F7">
        <w:rPr>
          <w:rFonts w:ascii="Times New Roman" w:hAnsi="Times New Roman"/>
          <w:sz w:val="24"/>
          <w:szCs w:val="24"/>
        </w:rPr>
        <w:t>.</w:t>
      </w: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«Чтоб музыкантом быть, так надобно уменье...» (6ч)</w:t>
      </w:r>
    </w:p>
    <w:p w:rsidR="00AA16FB" w:rsidRDefault="00AA16FB" w:rsidP="00AA1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b/>
          <w:bCs/>
          <w:i/>
          <w:iCs/>
          <w:sz w:val="24"/>
          <w:szCs w:val="24"/>
        </w:rPr>
        <w:t>      </w:t>
      </w:r>
      <w:r w:rsidRPr="00F851F7">
        <w:rPr>
          <w:rFonts w:ascii="Times New Roman" w:hAnsi="Times New Roman"/>
          <w:sz w:val="24"/>
          <w:szCs w:val="24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F851F7">
        <w:rPr>
          <w:rFonts w:ascii="Times New Roman" w:hAnsi="Times New Roman"/>
          <w:sz w:val="24"/>
          <w:szCs w:val="24"/>
        </w:rPr>
        <w:br/>
      </w:r>
      <w:r w:rsidRPr="00F851F7">
        <w:rPr>
          <w:rFonts w:ascii="Times New Roman" w:hAnsi="Times New Roman"/>
          <w:sz w:val="24"/>
          <w:szCs w:val="24"/>
        </w:rPr>
        <w:lastRenderedPageBreak/>
        <w:t>      </w:t>
      </w:r>
      <w:r w:rsidRPr="00F851F7">
        <w:rPr>
          <w:rFonts w:ascii="Times New Roman" w:hAnsi="Times New Roman"/>
          <w:i/>
          <w:iCs/>
          <w:sz w:val="24"/>
          <w:szCs w:val="24"/>
        </w:rPr>
        <w:t>Музыкальный материал:</w:t>
      </w:r>
      <w:r w:rsidRPr="00F851F7">
        <w:rPr>
          <w:rFonts w:ascii="Times New Roman" w:hAnsi="Times New Roman"/>
          <w:sz w:val="24"/>
          <w:szCs w:val="24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F851F7">
        <w:rPr>
          <w:rFonts w:ascii="Times New Roman" w:hAnsi="Times New Roman"/>
          <w:sz w:val="24"/>
          <w:szCs w:val="24"/>
        </w:rPr>
        <w:t>Тонского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F851F7">
        <w:rPr>
          <w:rFonts w:ascii="Times New Roman" w:hAnsi="Times New Roman"/>
          <w:sz w:val="24"/>
          <w:szCs w:val="24"/>
        </w:rPr>
        <w:t>Овербек</w:t>
      </w:r>
      <w:proofErr w:type="spellEnd"/>
      <w:r w:rsidRPr="00F851F7">
        <w:rPr>
          <w:rFonts w:ascii="Times New Roman" w:hAnsi="Times New Roman"/>
          <w:sz w:val="24"/>
          <w:szCs w:val="24"/>
        </w:rPr>
        <w:t>, перевод Т. Сикорской; «Колыбельная». Б. </w:t>
      </w:r>
      <w:proofErr w:type="spellStart"/>
      <w:r w:rsidRPr="00F851F7">
        <w:rPr>
          <w:rFonts w:ascii="Times New Roman" w:hAnsi="Times New Roman"/>
          <w:sz w:val="24"/>
          <w:szCs w:val="24"/>
        </w:rPr>
        <w:t>Флис</w:t>
      </w:r>
      <w:proofErr w:type="spellEnd"/>
      <w:r w:rsidRPr="00F851F7">
        <w:rPr>
          <w:rFonts w:ascii="Times New Roman" w:hAnsi="Times New Roman"/>
          <w:sz w:val="24"/>
          <w:szCs w:val="24"/>
        </w:rPr>
        <w:t> — В. А. Моцарт, русский текст С. </w:t>
      </w:r>
      <w:proofErr w:type="spellStart"/>
      <w:r w:rsidRPr="00F851F7">
        <w:rPr>
          <w:rFonts w:ascii="Times New Roman" w:hAnsi="Times New Roman"/>
          <w:sz w:val="24"/>
          <w:szCs w:val="24"/>
        </w:rPr>
        <w:t>Свириденко</w:t>
      </w:r>
      <w:proofErr w:type="spellEnd"/>
      <w:r w:rsidRPr="00F851F7">
        <w:rPr>
          <w:rFonts w:ascii="Times New Roman" w:hAnsi="Times New Roman"/>
          <w:sz w:val="24"/>
          <w:szCs w:val="24"/>
        </w:rPr>
        <w:t>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F851F7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F851F7">
        <w:rPr>
          <w:rFonts w:ascii="Times New Roman" w:hAnsi="Times New Roman"/>
          <w:sz w:val="24"/>
          <w:szCs w:val="24"/>
        </w:rPr>
        <w:t>; «Музыкант». Е. </w:t>
      </w:r>
      <w:proofErr w:type="spellStart"/>
      <w:r w:rsidRPr="00F851F7">
        <w:rPr>
          <w:rFonts w:ascii="Times New Roman" w:hAnsi="Times New Roman"/>
          <w:sz w:val="24"/>
          <w:szCs w:val="24"/>
        </w:rPr>
        <w:t>Зарицкая</w:t>
      </w:r>
      <w:proofErr w:type="spellEnd"/>
      <w:r w:rsidRPr="00F851F7">
        <w:rPr>
          <w:rFonts w:ascii="Times New Roman" w:hAnsi="Times New Roman"/>
          <w:sz w:val="24"/>
          <w:szCs w:val="24"/>
        </w:rPr>
        <w:t>, слова В. Орлова; «Пусть всегда будет солнце!». А. Островский, слова Л. </w:t>
      </w:r>
      <w:proofErr w:type="spellStart"/>
      <w:r w:rsidRPr="00F851F7">
        <w:rPr>
          <w:rFonts w:ascii="Times New Roman" w:hAnsi="Times New Roman"/>
          <w:sz w:val="24"/>
          <w:szCs w:val="24"/>
        </w:rPr>
        <w:t>Ошанина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; «Большой хоровод». Б. Савельев, слова Лены </w:t>
      </w:r>
      <w:proofErr w:type="spellStart"/>
      <w:r w:rsidRPr="00F851F7">
        <w:rPr>
          <w:rFonts w:ascii="Times New Roman" w:hAnsi="Times New Roman"/>
          <w:sz w:val="24"/>
          <w:szCs w:val="24"/>
        </w:rPr>
        <w:t>Жигалкиной</w:t>
      </w:r>
      <w:proofErr w:type="spellEnd"/>
      <w:r w:rsidRPr="00F851F7">
        <w:rPr>
          <w:rFonts w:ascii="Times New Roman" w:hAnsi="Times New Roman"/>
          <w:sz w:val="24"/>
          <w:szCs w:val="24"/>
        </w:rPr>
        <w:t xml:space="preserve"> и А. Хайта.</w:t>
      </w:r>
    </w:p>
    <w:p w:rsidR="00AA16FB" w:rsidRPr="00F851F7" w:rsidRDefault="00AA16FB" w:rsidP="00AA16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6FB" w:rsidRPr="00F851F7" w:rsidRDefault="00AA16FB" w:rsidP="00AA16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      </w:t>
      </w:r>
      <w:proofErr w:type="gramStart"/>
      <w:r w:rsidRPr="00F851F7">
        <w:rPr>
          <w:rFonts w:ascii="Times New Roman" w:hAnsi="Times New Roman"/>
          <w:b/>
          <w:bCs/>
          <w:sz w:val="24"/>
          <w:szCs w:val="24"/>
        </w:rPr>
        <w:t>Критерии уровня музыкального развития учащихся:</w:t>
      </w:r>
      <w:r w:rsidRPr="00F851F7">
        <w:rPr>
          <w:rFonts w:ascii="Times New Roman" w:hAnsi="Times New Roman"/>
          <w:b/>
          <w:bCs/>
          <w:sz w:val="24"/>
          <w:szCs w:val="24"/>
        </w:rPr>
        <w:br/>
        <w:t>      </w:t>
      </w:r>
      <w:r w:rsidRPr="00F851F7">
        <w:rPr>
          <w:rFonts w:ascii="Times New Roman" w:hAnsi="Times New Roman"/>
          <w:sz w:val="24"/>
          <w:szCs w:val="24"/>
        </w:rPr>
        <w:t>— насколько ярко и устойчиво проявляется у учащихся интерес к музыке, увлеченность ею, любовь к ней;</w:t>
      </w:r>
      <w:r w:rsidRPr="00F851F7">
        <w:rPr>
          <w:rFonts w:ascii="Times New Roman" w:hAnsi="Times New Roman"/>
          <w:sz w:val="24"/>
          <w:szCs w:val="24"/>
        </w:rPr>
        <w:br/>
        <w:t>      — умеют ли учащиеся размышлять о музыке, оценивать ее эмоциональный характер и определять образное содержание;</w:t>
      </w:r>
      <w:r w:rsidRPr="00F851F7">
        <w:rPr>
          <w:rFonts w:ascii="Times New Roman" w:hAnsi="Times New Roman"/>
          <w:sz w:val="24"/>
          <w:szCs w:val="24"/>
        </w:rPr>
        <w:br/>
        <w:t>      — умеют ли учащиеся применять знания, полученные в процессе музыкальных занятий, по отношению к музыке, звучащей вокруг них;</w:t>
      </w:r>
      <w:proofErr w:type="gramEnd"/>
      <w:r w:rsidRPr="00F851F7">
        <w:rPr>
          <w:rFonts w:ascii="Times New Roman" w:hAnsi="Times New Roman"/>
          <w:sz w:val="24"/>
          <w:szCs w:val="24"/>
        </w:rPr>
        <w:br/>
        <w:t>      — 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</w:t>
      </w:r>
      <w:proofErr w:type="gramStart"/>
      <w:r w:rsidRPr="00F851F7">
        <w:rPr>
          <w:rFonts w:ascii="Times New Roman" w:hAnsi="Times New Roman"/>
          <w:sz w:val="24"/>
          <w:szCs w:val="24"/>
        </w:rPr>
        <w:t>ритмических движениях</w:t>
      </w:r>
      <w:proofErr w:type="gramEnd"/>
      <w:r w:rsidRPr="00F851F7">
        <w:rPr>
          <w:rFonts w:ascii="Times New Roman" w:hAnsi="Times New Roman"/>
          <w:sz w:val="24"/>
          <w:szCs w:val="24"/>
        </w:rPr>
        <w:t xml:space="preserve"> содержание и характер исполняемых произведений.</w:t>
      </w:r>
    </w:p>
    <w:p w:rsidR="00AA16FB" w:rsidRDefault="00AA16FB" w:rsidP="00AA1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6FB" w:rsidRPr="00F851F7" w:rsidRDefault="00AA16FB" w:rsidP="00AA1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Требования к уровню подготовки учащихся 2 класса</w:t>
      </w:r>
    </w:p>
    <w:p w:rsidR="00AA16FB" w:rsidRPr="00F851F7" w:rsidRDefault="00AA16FB" w:rsidP="00AA1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Знать/понимать:</w:t>
      </w:r>
    </w:p>
    <w:p w:rsidR="00AA16FB" w:rsidRPr="00F851F7" w:rsidRDefault="00AA16FB" w:rsidP="00AA16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Жанры музыки (песня, танец, марш);</w:t>
      </w:r>
    </w:p>
    <w:p w:rsidR="00AA16FB" w:rsidRPr="00F851F7" w:rsidRDefault="00AA16FB" w:rsidP="00AA16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Ориентироваться в музыкальных жанрах (опера, балет, симфония и т.д.);</w:t>
      </w:r>
    </w:p>
    <w:p w:rsidR="00AA16FB" w:rsidRPr="00F851F7" w:rsidRDefault="00AA16FB" w:rsidP="00AA16F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Особенности звучания знакомых музыкальных инструментов.</w:t>
      </w:r>
    </w:p>
    <w:p w:rsidR="00AA16FB" w:rsidRPr="00F851F7" w:rsidRDefault="00AA16FB" w:rsidP="00AA1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Уметь:</w:t>
      </w:r>
    </w:p>
    <w:p w:rsidR="00AA16FB" w:rsidRPr="00F851F7" w:rsidRDefault="00AA16FB" w:rsidP="00AA16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Выявлять жанровое начало  музыки;</w:t>
      </w:r>
    </w:p>
    <w:p w:rsidR="00AA16FB" w:rsidRPr="00F851F7" w:rsidRDefault="00AA16FB" w:rsidP="00AA16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Оценивать эмоциональный характер музыки и определять ее образное содержание;</w:t>
      </w:r>
    </w:p>
    <w:p w:rsidR="00AA16FB" w:rsidRPr="00F851F7" w:rsidRDefault="00AA16FB" w:rsidP="00AA16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F851F7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F851F7">
        <w:rPr>
          <w:rFonts w:ascii="Times New Roman" w:hAnsi="Times New Roman"/>
          <w:sz w:val="24"/>
          <w:szCs w:val="24"/>
        </w:rPr>
        <w:t>;</w:t>
      </w:r>
    </w:p>
    <w:p w:rsidR="00AA16FB" w:rsidRPr="00F851F7" w:rsidRDefault="00AA16FB" w:rsidP="00AA16F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AA16FB" w:rsidRPr="00F851F7" w:rsidRDefault="00AA16FB" w:rsidP="00AA16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51F7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A16FB" w:rsidRPr="00C30454" w:rsidRDefault="00AA16FB" w:rsidP="00AA16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1F7">
        <w:rPr>
          <w:rFonts w:ascii="Times New Roman" w:hAnsi="Times New Roman"/>
          <w:sz w:val="24"/>
          <w:szCs w:val="24"/>
        </w:rPr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8B3CE9" w:rsidRDefault="008B3CE9"/>
    <w:p w:rsidR="008B3CE9" w:rsidRDefault="00A00D86" w:rsidP="008B3CE9">
      <w:pPr>
        <w:spacing w:after="0" w:line="240" w:lineRule="auto"/>
      </w:pPr>
      <w:r>
        <w:t xml:space="preserve"> </w:t>
      </w: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Default="00A00D86" w:rsidP="008B3CE9">
      <w:pPr>
        <w:spacing w:after="0" w:line="240" w:lineRule="auto"/>
      </w:pPr>
    </w:p>
    <w:p w:rsidR="00A00D86" w:rsidRPr="00EF1EC6" w:rsidRDefault="00A00D86" w:rsidP="00A00D86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EF1EC6">
        <w:rPr>
          <w:rFonts w:ascii="Times New Roman" w:hAnsi="Times New Roman"/>
          <w:b/>
          <w:szCs w:val="28"/>
        </w:rPr>
        <w:t>Описание материально-технического обеспечения образовательного процесса.</w:t>
      </w:r>
    </w:p>
    <w:p w:rsidR="00A00D86" w:rsidRPr="00EF1EC6" w:rsidRDefault="00A00D86" w:rsidP="00A00D86">
      <w:pPr>
        <w:tabs>
          <w:tab w:val="left" w:pos="1260"/>
        </w:tabs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7710"/>
        <w:gridCol w:w="139"/>
        <w:gridCol w:w="1640"/>
      </w:tblGrid>
      <w:tr w:rsidR="00A00D86" w:rsidTr="00867370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Количество</w:t>
            </w:r>
          </w:p>
        </w:tc>
      </w:tr>
      <w:tr w:rsidR="00A00D86" w:rsidTr="00867370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1.Библиотечный фонд (книгопечатная продукция)</w:t>
            </w:r>
          </w:p>
        </w:tc>
      </w:tr>
      <w:tr w:rsidR="00A00D86" w:rsidTr="00867370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Pr="00B127FD" w:rsidRDefault="00A00D86" w:rsidP="00867370">
            <w:r w:rsidRPr="00B127FD">
              <w:t>Музыка.</w:t>
            </w:r>
          </w:p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A00D86" w:rsidRPr="0094290E" w:rsidRDefault="00A00D86" w:rsidP="0086737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Pr="00831BC7" w:rsidRDefault="00A00D86" w:rsidP="00867370">
            <w:r w:rsidRPr="00831BC7">
              <w:t>Программа по музыке. Автор Е.Д.Критская.</w:t>
            </w:r>
          </w:p>
          <w:p w:rsidR="00A00D86" w:rsidRPr="00831BC7" w:rsidRDefault="00A00D86" w:rsidP="00867370">
            <w:r w:rsidRPr="00831BC7">
              <w:t>Сборник программ «Школа России»</w:t>
            </w:r>
          </w:p>
          <w:p w:rsidR="00A00D86" w:rsidRPr="00831BC7" w:rsidRDefault="00A00D86" w:rsidP="00867370">
            <w:r w:rsidRPr="00831BC7">
              <w:t xml:space="preserve">М., Просвещение, </w:t>
            </w:r>
            <w:r w:rsidRPr="00EF1EC6">
              <w:t xml:space="preserve"> </w:t>
            </w:r>
            <w:r w:rsidRPr="00831BC7">
              <w:t xml:space="preserve"> 20</w:t>
            </w:r>
            <w:r w:rsidRPr="00EF1EC6">
              <w:t>12</w:t>
            </w:r>
            <w:r w:rsidRPr="00831BC7">
              <w:t xml:space="preserve"> г</w:t>
            </w:r>
            <w:r>
              <w:t xml:space="preserve"> (1, 2 часть)</w:t>
            </w:r>
            <w:r w:rsidRPr="00831BC7">
              <w:t xml:space="preserve"> </w:t>
            </w:r>
          </w:p>
          <w:p w:rsidR="00A00D86" w:rsidRPr="00831BC7" w:rsidRDefault="00A00D86" w:rsidP="00867370">
            <w:r w:rsidRPr="00831BC7">
              <w:t>Критская Е.Д.</w:t>
            </w:r>
            <w:r>
              <w:t xml:space="preserve">  «</w:t>
            </w:r>
            <w:r w:rsidRPr="00831BC7">
              <w:t>Музыка</w:t>
            </w:r>
            <w:r>
              <w:t>»</w:t>
            </w:r>
            <w:r w:rsidRPr="00831BC7">
              <w:t>.</w:t>
            </w:r>
            <w:r>
              <w:t xml:space="preserve"> </w:t>
            </w:r>
            <w:r w:rsidRPr="00831BC7">
              <w:t>1 класс</w:t>
            </w:r>
          </w:p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831BC7">
              <w:t>М., «Просвещение», 20</w:t>
            </w:r>
            <w:r w:rsidRPr="00EF1EC6">
              <w:t>12</w:t>
            </w:r>
            <w:r>
              <w:t xml:space="preserve"> (учебники)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1</w:t>
            </w:r>
          </w:p>
          <w:p w:rsidR="00A00D86" w:rsidRPr="00A55913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Pr="00A55913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Pr="00A55913" w:rsidRDefault="00A00D86" w:rsidP="0086737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14</w:t>
            </w:r>
          </w:p>
        </w:tc>
      </w:tr>
      <w:tr w:rsidR="00A00D86" w:rsidTr="00867370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2. Печатные пособия</w:t>
            </w:r>
          </w:p>
        </w:tc>
      </w:tr>
      <w:tr w:rsidR="00A00D86" w:rsidRPr="00EF1EC6" w:rsidTr="00867370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A00D86" w:rsidRPr="0094290E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Pr="00135938" w:rsidRDefault="00A00D86" w:rsidP="00867370">
            <w:pPr>
              <w:jc w:val="both"/>
              <w:rPr>
                <w:rFonts w:eastAsia="Arial Unicode MS"/>
              </w:rPr>
            </w:pPr>
            <w:r w:rsidRPr="00135938">
              <w:t xml:space="preserve">Методические пособия (рекомендации </w:t>
            </w:r>
            <w:proofErr w:type="gramStart"/>
            <w:r w:rsidRPr="00135938">
              <w:t>к</w:t>
            </w:r>
            <w:proofErr w:type="gramEnd"/>
            <w:r w:rsidRPr="00135938">
              <w:t xml:space="preserve"> проведения уроков музыки)</w:t>
            </w:r>
          </w:p>
          <w:p w:rsidR="00A00D86" w:rsidRPr="00135938" w:rsidRDefault="00A00D86" w:rsidP="00867370">
            <w:pPr>
              <w:jc w:val="both"/>
              <w:rPr>
                <w:rFonts w:eastAsia="Arial Unicode MS"/>
              </w:rPr>
            </w:pPr>
            <w:r w:rsidRPr="00135938">
              <w:t>Методические журналы по искусству</w:t>
            </w:r>
          </w:p>
          <w:p w:rsidR="00A00D86" w:rsidRPr="00135938" w:rsidRDefault="00A00D86" w:rsidP="00867370">
            <w:pPr>
              <w:jc w:val="both"/>
              <w:rPr>
                <w:rFonts w:eastAsia="Arial Unicode MS"/>
              </w:rPr>
            </w:pPr>
            <w:r w:rsidRPr="00135938">
              <w:t>Музыкальная  энциклопедия (в том числе в цифровой форме)</w:t>
            </w:r>
          </w:p>
          <w:p w:rsidR="00A00D86" w:rsidRPr="00135938" w:rsidRDefault="00A00D86" w:rsidP="00867370">
            <w:pPr>
              <w:jc w:val="both"/>
              <w:rPr>
                <w:rFonts w:eastAsia="Arial Unicode MS"/>
              </w:rPr>
            </w:pPr>
            <w:r w:rsidRPr="00135938">
              <w:t>Книги о музыке и музыкантах (в том числе в цифровой форме)</w:t>
            </w:r>
          </w:p>
          <w:p w:rsidR="00A00D86" w:rsidRPr="00135938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</w:t>
            </w:r>
          </w:p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1</w:t>
            </w:r>
          </w:p>
          <w:p w:rsidR="00A00D86" w:rsidRPr="00135938" w:rsidRDefault="00A00D86" w:rsidP="0086737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3</w:t>
            </w:r>
          </w:p>
        </w:tc>
      </w:tr>
      <w:tr w:rsidR="00A00D86" w:rsidTr="00867370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3. Технические средства обучения</w:t>
            </w:r>
          </w:p>
        </w:tc>
      </w:tr>
      <w:tr w:rsidR="00A00D86" w:rsidRPr="00C07F7F" w:rsidTr="00867370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Классная доска с набором приспособлений для крепления  таблиц и картинок</w:t>
            </w:r>
          </w:p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Компьютер</w:t>
            </w:r>
          </w:p>
          <w:p w:rsidR="00A00D86" w:rsidRDefault="00A00D86" w:rsidP="00867370">
            <w:proofErr w:type="spellStart"/>
            <w:r w:rsidRPr="00C07F7F">
              <w:t>магнитафон</w:t>
            </w:r>
            <w:proofErr w:type="spellEnd"/>
          </w:p>
          <w:p w:rsidR="00A00D86" w:rsidRPr="00C07F7F" w:rsidRDefault="00A00D86" w:rsidP="00867370">
            <w:r>
              <w:t>диапроектор</w:t>
            </w:r>
          </w:p>
          <w:p w:rsidR="00A00D86" w:rsidRPr="00C07F7F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экспозиционный экран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A00D86" w:rsidRDefault="00A00D86" w:rsidP="00867370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A00D86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A00D86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A00D86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A00D86" w:rsidRPr="00C07F7F" w:rsidRDefault="00A00D86" w:rsidP="00867370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</w:tr>
      <w:tr w:rsidR="00A00D86" w:rsidTr="00867370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4. Экранно-звуковые пособия</w:t>
            </w:r>
          </w:p>
        </w:tc>
      </w:tr>
      <w:tr w:rsidR="00A00D86" w:rsidRPr="00BD754D" w:rsidTr="00867370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Pr="00135938" w:rsidRDefault="00A00D86" w:rsidP="00867370">
            <w:r w:rsidRPr="00BD754D">
              <w:t>диски с музыкой</w:t>
            </w:r>
            <w:r>
              <w:t xml:space="preserve"> (детские песни, классическая музыка, русские народные песни) </w:t>
            </w:r>
            <w:r w:rsidRPr="00135938">
              <w:t>Аудиозаписи и Фонохрестоматии по музыке</w:t>
            </w:r>
          </w:p>
          <w:p w:rsidR="00A00D86" w:rsidRPr="00135938" w:rsidRDefault="00A00D86" w:rsidP="00867370">
            <w:pPr>
              <w:jc w:val="both"/>
              <w:rPr>
                <w:rFonts w:eastAsia="Arial Unicode MS"/>
              </w:rPr>
            </w:pPr>
            <w:r w:rsidRPr="00135938">
              <w:t>Видеофильмы</w:t>
            </w:r>
          </w:p>
          <w:p w:rsidR="00A00D86" w:rsidRPr="004F7BC1" w:rsidRDefault="00A00D86" w:rsidP="00867370">
            <w:pPr>
              <w:jc w:val="both"/>
              <w:rPr>
                <w:rFonts w:eastAsia="Arial Unicode MS"/>
              </w:rPr>
            </w:pPr>
            <w:r w:rsidRPr="004F7BC1">
              <w:t>Слайды (диапозитивы)</w:t>
            </w:r>
          </w:p>
          <w:p w:rsidR="00A00D86" w:rsidRPr="00BD754D" w:rsidRDefault="00A00D86" w:rsidP="00867370"/>
          <w:p w:rsidR="00A00D86" w:rsidRPr="00BD754D" w:rsidRDefault="00A00D86" w:rsidP="00867370">
            <w:r w:rsidRPr="00BD754D">
              <w:lastRenderedPageBreak/>
              <w:t xml:space="preserve">  </w:t>
            </w:r>
            <w:r>
              <w:t xml:space="preserve"> </w:t>
            </w:r>
          </w:p>
          <w:p w:rsidR="00A00D86" w:rsidRPr="00BD754D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13</w:t>
            </w:r>
          </w:p>
          <w:p w:rsidR="00A00D86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Pr="00A5170A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</w:t>
            </w:r>
          </w:p>
        </w:tc>
      </w:tr>
      <w:tr w:rsidR="00A00D86" w:rsidTr="00867370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>5. Игры и игрушки</w:t>
            </w:r>
          </w:p>
        </w:tc>
      </w:tr>
      <w:tr w:rsidR="00A00D86" w:rsidRPr="005608A6" w:rsidTr="00867370">
        <w:trPr>
          <w:trHeight w:val="40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Pr="005608A6" w:rsidRDefault="00A00D86" w:rsidP="00867370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Cs w:val="28"/>
              </w:rPr>
              <w:t>Наборы ролевых игр, игрушки</w:t>
            </w:r>
            <w:r w:rsidRPr="005608A6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</w:p>
          <w:p w:rsidR="00A00D86" w:rsidRPr="005608A6" w:rsidRDefault="00A00D86" w:rsidP="00867370">
            <w:r w:rsidRPr="005608A6">
              <w:rPr>
                <w:sz w:val="36"/>
                <w:szCs w:val="36"/>
              </w:rPr>
              <w:t xml:space="preserve">  </w:t>
            </w:r>
            <w:r w:rsidRPr="005608A6">
              <w:t>-машинки(4шт.)</w:t>
            </w:r>
          </w:p>
          <w:p w:rsidR="00A00D86" w:rsidRPr="005608A6" w:rsidRDefault="00A00D86" w:rsidP="00867370">
            <w:r w:rsidRPr="005608A6">
              <w:t xml:space="preserve">  -вертолёты(3шт.)</w:t>
            </w:r>
          </w:p>
          <w:p w:rsidR="00A00D86" w:rsidRPr="005608A6" w:rsidRDefault="00A00D86" w:rsidP="00867370">
            <w:r w:rsidRPr="005608A6">
              <w:t xml:space="preserve">  -черепа(3шт.)</w:t>
            </w:r>
          </w:p>
          <w:p w:rsidR="00A00D86" w:rsidRPr="005608A6" w:rsidRDefault="00A00D86" w:rsidP="00867370">
            <w:r w:rsidRPr="005608A6">
              <w:t xml:space="preserve">  -катера (2шт.)</w:t>
            </w:r>
          </w:p>
          <w:p w:rsidR="00A00D86" w:rsidRPr="005608A6" w:rsidRDefault="00A00D86" w:rsidP="00867370">
            <w:r>
              <w:rPr>
                <w:rFonts w:ascii="Times New Roman" w:hAnsi="Times New Roman"/>
                <w:szCs w:val="28"/>
              </w:rPr>
              <w:t xml:space="preserve"> и конструкторов по разным темам. </w:t>
            </w:r>
            <w:r>
              <w:t>К</w:t>
            </w:r>
            <w:r w:rsidRPr="005608A6">
              <w:t>уклы для кукольного театра</w:t>
            </w:r>
            <w:r>
              <w:t>.</w:t>
            </w:r>
          </w:p>
          <w:p w:rsidR="00A00D86" w:rsidRPr="00135938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135938">
              <w:t>Звучащие игрушки</w:t>
            </w:r>
          </w:p>
          <w:p w:rsidR="00A00D86" w:rsidRPr="005608A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ind w:firstLine="70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A00D86" w:rsidRPr="005608A6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Pr="005608A6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Default="00A00D86" w:rsidP="0086737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</w:t>
            </w:r>
          </w:p>
          <w:p w:rsidR="00A00D86" w:rsidRPr="005608A6" w:rsidRDefault="00A00D86" w:rsidP="0086737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23</w:t>
            </w:r>
          </w:p>
        </w:tc>
      </w:tr>
      <w:tr w:rsidR="00A00D86" w:rsidTr="00867370">
        <w:trPr>
          <w:trHeight w:val="405"/>
        </w:trPr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86" w:rsidRDefault="00A00D86" w:rsidP="0086737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6. Оборудование класса</w:t>
            </w:r>
          </w:p>
        </w:tc>
      </w:tr>
      <w:tr w:rsidR="00A00D86" w:rsidTr="00867370">
        <w:trPr>
          <w:trHeight w:val="36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Ученические столы одноместные с комплектом стульев.</w:t>
            </w:r>
          </w:p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Стол учительский со стулом.</w:t>
            </w:r>
          </w:p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Шкафы для хранения учебников, дидактических материалов, пособий и пр.</w:t>
            </w:r>
          </w:p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Настенные доски для вывешивания иллюстративного материала.</w:t>
            </w:r>
          </w:p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  <w:r w:rsidRPr="00EF1EC6">
              <w:rPr>
                <w:rFonts w:ascii="Times New Roman" w:hAnsi="Times New Roman"/>
                <w:szCs w:val="28"/>
              </w:rPr>
              <w:t>Подставки для книг, ширма для кукольного театра.</w:t>
            </w:r>
          </w:p>
          <w:p w:rsidR="00A00D86" w:rsidRPr="00EF1EC6" w:rsidRDefault="00A00D86" w:rsidP="0086737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86" w:rsidRDefault="00A00D86" w:rsidP="00867370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  <w:p w:rsidR="00A00D86" w:rsidRDefault="00A00D86" w:rsidP="00867370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A00D86" w:rsidRDefault="00A00D86" w:rsidP="00867370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  <w:p w:rsidR="00A00D86" w:rsidRDefault="00A00D86" w:rsidP="00867370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A00D86" w:rsidRDefault="00A00D86" w:rsidP="00867370">
            <w:pPr>
              <w:rPr>
                <w:rFonts w:ascii="Times New Roman" w:hAnsi="Times New Roman"/>
                <w:szCs w:val="28"/>
              </w:rPr>
            </w:pPr>
          </w:p>
          <w:p w:rsidR="00A00D86" w:rsidRPr="005608A6" w:rsidRDefault="00A00D86" w:rsidP="00867370">
            <w:pPr>
              <w:ind w:firstLine="7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</w:tbl>
    <w:p w:rsidR="00A00D86" w:rsidRDefault="00A00D86" w:rsidP="00A00D86">
      <w:pPr>
        <w:ind w:left="360"/>
        <w:rPr>
          <w:rStyle w:val="a4"/>
          <w:i w:val="0"/>
        </w:rPr>
      </w:pPr>
      <w:r>
        <w:rPr>
          <w:rStyle w:val="a4"/>
        </w:rPr>
        <w:t xml:space="preserve"> </w:t>
      </w:r>
    </w:p>
    <w:p w:rsidR="00A00D86" w:rsidRDefault="00A00D86" w:rsidP="00A00D86">
      <w:pPr>
        <w:ind w:left="360"/>
        <w:rPr>
          <w:rStyle w:val="a4"/>
          <w:i w:val="0"/>
        </w:rPr>
      </w:pPr>
      <w:r>
        <w:rPr>
          <w:rStyle w:val="a4"/>
        </w:rPr>
        <w:t xml:space="preserve"> </w:t>
      </w:r>
    </w:p>
    <w:p w:rsidR="00A00D86" w:rsidRPr="005608A6" w:rsidRDefault="00A00D86" w:rsidP="00A00D86">
      <w:pPr>
        <w:ind w:left="360"/>
        <w:rPr>
          <w:rStyle w:val="a4"/>
          <w:b/>
          <w:i w:val="0"/>
        </w:rPr>
      </w:pPr>
      <w:r>
        <w:rPr>
          <w:rStyle w:val="a4"/>
        </w:rPr>
        <w:t xml:space="preserve"> </w:t>
      </w:r>
    </w:p>
    <w:p w:rsidR="00A00D86" w:rsidRDefault="00A00D86" w:rsidP="00A00D86"/>
    <w:p w:rsidR="00A00D86" w:rsidRPr="00A5170A" w:rsidRDefault="00A00D86" w:rsidP="00A00D86"/>
    <w:p w:rsidR="00A00D86" w:rsidRPr="00A5170A" w:rsidRDefault="00A00D86" w:rsidP="00A00D86"/>
    <w:p w:rsidR="00A00D86" w:rsidRPr="00A5170A" w:rsidRDefault="00A00D86" w:rsidP="00A00D86"/>
    <w:p w:rsidR="00C3656E" w:rsidRPr="008B3CE9" w:rsidRDefault="00C3656E" w:rsidP="008B3CE9">
      <w:pPr>
        <w:tabs>
          <w:tab w:val="left" w:pos="2490"/>
        </w:tabs>
      </w:pPr>
    </w:p>
    <w:sectPr w:rsidR="00C3656E" w:rsidRPr="008B3CE9" w:rsidSect="00AC6C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ACF" w:rsidRDefault="00C56ACF" w:rsidP="000C2792">
      <w:pPr>
        <w:spacing w:after="0" w:line="240" w:lineRule="auto"/>
      </w:pPr>
      <w:r>
        <w:separator/>
      </w:r>
    </w:p>
  </w:endnote>
  <w:endnote w:type="continuationSeparator" w:id="0">
    <w:p w:rsidR="00C56ACF" w:rsidRDefault="00C56ACF" w:rsidP="000C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ACF" w:rsidRDefault="00C56ACF" w:rsidP="000C2792">
      <w:pPr>
        <w:spacing w:after="0" w:line="240" w:lineRule="auto"/>
      </w:pPr>
      <w:r>
        <w:separator/>
      </w:r>
    </w:p>
  </w:footnote>
  <w:footnote w:type="continuationSeparator" w:id="0">
    <w:p w:rsidR="00C56ACF" w:rsidRDefault="00C56ACF" w:rsidP="000C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16"/>
  </w:num>
  <w:num w:numId="17">
    <w:abstractNumId w:val="0"/>
  </w:num>
  <w:num w:numId="18">
    <w:abstractNumId w:val="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F3C"/>
    <w:rsid w:val="000C2792"/>
    <w:rsid w:val="001C6ED7"/>
    <w:rsid w:val="00201D77"/>
    <w:rsid w:val="00241407"/>
    <w:rsid w:val="00252693"/>
    <w:rsid w:val="002A13E7"/>
    <w:rsid w:val="00431E5A"/>
    <w:rsid w:val="00502E37"/>
    <w:rsid w:val="00595D78"/>
    <w:rsid w:val="00764433"/>
    <w:rsid w:val="007C5077"/>
    <w:rsid w:val="00857F3C"/>
    <w:rsid w:val="008677E3"/>
    <w:rsid w:val="008B3CE9"/>
    <w:rsid w:val="0097614D"/>
    <w:rsid w:val="00A00D86"/>
    <w:rsid w:val="00A94F6F"/>
    <w:rsid w:val="00AA16FB"/>
    <w:rsid w:val="00AC6C76"/>
    <w:rsid w:val="00B41B20"/>
    <w:rsid w:val="00B755C3"/>
    <w:rsid w:val="00C3656E"/>
    <w:rsid w:val="00C56ACF"/>
    <w:rsid w:val="00E767F6"/>
    <w:rsid w:val="00EB2DB3"/>
    <w:rsid w:val="00EC248A"/>
    <w:rsid w:val="00F2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1B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B4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B41B20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B41B20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B41B2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C279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C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279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C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2792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8B3CE9"/>
  </w:style>
  <w:style w:type="paragraph" w:customStyle="1" w:styleId="NormalPP">
    <w:name w:val="Normal PP"/>
    <w:basedOn w:val="a"/>
    <w:rsid w:val="008B3C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Александр</cp:lastModifiedBy>
  <cp:revision>16</cp:revision>
  <dcterms:created xsi:type="dcterms:W3CDTF">2013-07-28T16:48:00Z</dcterms:created>
  <dcterms:modified xsi:type="dcterms:W3CDTF">2014-10-12T15:51:00Z</dcterms:modified>
</cp:coreProperties>
</file>