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F4" w:rsidRPr="00824AED" w:rsidRDefault="00F34AF4" w:rsidP="002A3F7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24AED">
        <w:rPr>
          <w:b/>
          <w:sz w:val="28"/>
          <w:szCs w:val="28"/>
          <w:u w:val="single"/>
        </w:rPr>
        <w:t>Рабочая программа</w:t>
      </w:r>
    </w:p>
    <w:p w:rsidR="00F34AF4" w:rsidRPr="00824AED" w:rsidRDefault="00F34AF4" w:rsidP="002A3F75">
      <w:pPr>
        <w:jc w:val="center"/>
        <w:rPr>
          <w:b/>
          <w:sz w:val="28"/>
          <w:szCs w:val="28"/>
          <w:u w:val="single"/>
        </w:rPr>
      </w:pPr>
      <w:r w:rsidRPr="00824AED">
        <w:rPr>
          <w:b/>
          <w:sz w:val="28"/>
          <w:szCs w:val="28"/>
          <w:u w:val="single"/>
        </w:rPr>
        <w:t>По учебнику Коровиной В.Я. по литературе в 8 классе</w:t>
      </w:r>
    </w:p>
    <w:p w:rsidR="00F34AF4" w:rsidRPr="002A3F75" w:rsidRDefault="00F34AF4" w:rsidP="002A3F75">
      <w:pPr>
        <w:ind w:firstLine="709"/>
        <w:jc w:val="center"/>
        <w:rPr>
          <w:b/>
          <w:sz w:val="28"/>
          <w:szCs w:val="28"/>
        </w:rPr>
      </w:pPr>
      <w:r w:rsidRPr="002A3F75">
        <w:rPr>
          <w:b/>
          <w:sz w:val="28"/>
          <w:szCs w:val="28"/>
        </w:rPr>
        <w:t>Пояснительная записка</w:t>
      </w:r>
    </w:p>
    <w:p w:rsidR="00F34AF4" w:rsidRPr="002A3F75" w:rsidRDefault="00F34AF4" w:rsidP="002A3F75">
      <w:pPr>
        <w:ind w:firstLine="709"/>
        <w:jc w:val="both"/>
        <w:rPr>
          <w:sz w:val="28"/>
          <w:szCs w:val="28"/>
        </w:rPr>
      </w:pPr>
      <w:r w:rsidRPr="002A3F75">
        <w:rPr>
          <w:sz w:val="28"/>
          <w:szCs w:val="28"/>
        </w:rPr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«Просвещение»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F34AF4" w:rsidRPr="002A3F75" w:rsidRDefault="00F34AF4" w:rsidP="002A3F75">
      <w:pPr>
        <w:ind w:firstLine="709"/>
        <w:jc w:val="both"/>
        <w:rPr>
          <w:sz w:val="28"/>
          <w:szCs w:val="28"/>
        </w:rPr>
      </w:pPr>
      <w:r w:rsidRPr="002A3F75">
        <w:rPr>
          <w:sz w:val="28"/>
          <w:szCs w:val="28"/>
        </w:rPr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перечень учебно-методического обеспечения, календарно-тематический план.</w:t>
      </w:r>
    </w:p>
    <w:p w:rsidR="00F34AF4" w:rsidRPr="002A3F75" w:rsidRDefault="00F34AF4" w:rsidP="002A3F75">
      <w:pPr>
        <w:ind w:firstLine="709"/>
        <w:jc w:val="both"/>
        <w:rPr>
          <w:sz w:val="28"/>
          <w:szCs w:val="28"/>
        </w:rPr>
      </w:pPr>
      <w:r w:rsidRPr="002A3F75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34AF4" w:rsidRPr="002A3F75" w:rsidRDefault="00F34AF4" w:rsidP="002A3F75">
      <w:pPr>
        <w:ind w:firstLine="709"/>
        <w:jc w:val="both"/>
        <w:rPr>
          <w:bCs/>
          <w:iCs/>
          <w:sz w:val="28"/>
          <w:szCs w:val="28"/>
        </w:rPr>
      </w:pPr>
      <w:r w:rsidRPr="002A3F75">
        <w:rPr>
          <w:sz w:val="28"/>
          <w:szCs w:val="28"/>
        </w:rPr>
        <w:t>Согласно государственному образовательному стандарту, изучение</w:t>
      </w:r>
      <w:r w:rsidRPr="002A3F75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F34AF4" w:rsidRPr="002A3F75" w:rsidRDefault="00F34AF4" w:rsidP="002A3F75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2A3F75">
        <w:rPr>
          <w:bCs/>
          <w:sz w:val="28"/>
          <w:szCs w:val="28"/>
        </w:rPr>
        <w:t>воспитание</w:t>
      </w:r>
      <w:r w:rsidRPr="002A3F75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34AF4" w:rsidRPr="002A3F75" w:rsidRDefault="00F34AF4" w:rsidP="002A3F75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2A3F75">
        <w:rPr>
          <w:bCs/>
          <w:sz w:val="28"/>
          <w:szCs w:val="28"/>
        </w:rPr>
        <w:t>развитие</w:t>
      </w:r>
      <w:r w:rsidRPr="002A3F75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34AF4" w:rsidRPr="002A3F75" w:rsidRDefault="00F34AF4" w:rsidP="002A3F75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2A3F75">
        <w:rPr>
          <w:bCs/>
          <w:sz w:val="28"/>
          <w:szCs w:val="28"/>
        </w:rPr>
        <w:t>освоение знаний</w:t>
      </w:r>
      <w:r w:rsidRPr="002A3F75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34AF4" w:rsidRPr="002A3F75" w:rsidRDefault="00F34AF4" w:rsidP="002A3F75">
      <w:pPr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2A3F75">
        <w:rPr>
          <w:bCs/>
          <w:sz w:val="28"/>
          <w:szCs w:val="28"/>
        </w:rPr>
        <w:t>овладение умениями</w:t>
      </w:r>
      <w:r w:rsidRPr="002A3F75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34AF4" w:rsidRPr="0021178A" w:rsidRDefault="00F34AF4" w:rsidP="002A3F75">
      <w:pPr>
        <w:ind w:firstLine="709"/>
        <w:jc w:val="both"/>
        <w:rPr>
          <w:sz w:val="26"/>
          <w:szCs w:val="26"/>
        </w:rPr>
      </w:pPr>
      <w:r w:rsidRPr="0021178A">
        <w:rPr>
          <w:sz w:val="26"/>
          <w:szCs w:val="26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34AF4" w:rsidRPr="0021178A" w:rsidRDefault="00F34AF4" w:rsidP="002A3F75">
      <w:pPr>
        <w:ind w:firstLine="709"/>
        <w:jc w:val="both"/>
        <w:rPr>
          <w:sz w:val="26"/>
          <w:szCs w:val="26"/>
        </w:rPr>
      </w:pPr>
      <w:r w:rsidRPr="0021178A">
        <w:rPr>
          <w:sz w:val="26"/>
          <w:szCs w:val="26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34AF4" w:rsidRPr="0021178A" w:rsidRDefault="00F34AF4" w:rsidP="002A3F75">
      <w:pPr>
        <w:ind w:firstLine="709"/>
        <w:jc w:val="both"/>
        <w:rPr>
          <w:sz w:val="26"/>
          <w:szCs w:val="26"/>
        </w:rPr>
      </w:pPr>
      <w:r w:rsidRPr="0021178A">
        <w:rPr>
          <w:sz w:val="26"/>
          <w:szCs w:val="26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34AF4" w:rsidRPr="0021178A" w:rsidRDefault="00F34AF4" w:rsidP="002A3F75">
      <w:pPr>
        <w:ind w:firstLine="709"/>
        <w:jc w:val="both"/>
        <w:rPr>
          <w:sz w:val="26"/>
          <w:szCs w:val="26"/>
        </w:rPr>
      </w:pPr>
      <w:r w:rsidRPr="0021178A">
        <w:rPr>
          <w:sz w:val="26"/>
          <w:szCs w:val="26"/>
        </w:rPr>
        <w:t>Программа выстроена с учётом специфики класса. Её реализация обеспечивает освоение общеучебных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словари.</w:t>
      </w:r>
    </w:p>
    <w:p w:rsidR="00F34AF4" w:rsidRPr="0021178A" w:rsidRDefault="00F34AF4" w:rsidP="002A3F75">
      <w:pPr>
        <w:ind w:firstLine="709"/>
        <w:jc w:val="both"/>
        <w:rPr>
          <w:sz w:val="26"/>
          <w:szCs w:val="26"/>
        </w:rPr>
      </w:pPr>
      <w:r w:rsidRPr="0021178A">
        <w:rPr>
          <w:sz w:val="26"/>
          <w:szCs w:val="26"/>
        </w:rPr>
        <w:t>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F34AF4" w:rsidRPr="0021178A" w:rsidRDefault="00F34AF4" w:rsidP="002A3F75">
      <w:pPr>
        <w:ind w:firstLine="709"/>
        <w:jc w:val="both"/>
        <w:rPr>
          <w:sz w:val="26"/>
          <w:szCs w:val="26"/>
        </w:rPr>
      </w:pPr>
      <w:r w:rsidRPr="0021178A">
        <w:rPr>
          <w:sz w:val="26"/>
          <w:szCs w:val="26"/>
        </w:rPr>
        <w:t>Ведущая проблема изучения литературы в 8 классе – взаимосвязь литературы и истории. Именно этому будет уделено внимание при изучении произведений многих авторов.  Чтение произведений зарубежной литературы проводится в конце курса литературы за 8 класс.</w:t>
      </w:r>
    </w:p>
    <w:p w:rsidR="00F34AF4" w:rsidRPr="0021178A" w:rsidRDefault="00F34AF4" w:rsidP="002A3F75">
      <w:pPr>
        <w:ind w:firstLine="709"/>
        <w:jc w:val="both"/>
        <w:rPr>
          <w:sz w:val="26"/>
          <w:szCs w:val="26"/>
        </w:rPr>
      </w:pPr>
      <w:r w:rsidRPr="0021178A">
        <w:rPr>
          <w:sz w:val="26"/>
          <w:szCs w:val="26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34AF4" w:rsidRPr="0021178A" w:rsidRDefault="00F34AF4" w:rsidP="002A3F75">
      <w:pPr>
        <w:shd w:val="clear" w:color="auto" w:fill="FFFFFF"/>
        <w:spacing w:line="307" w:lineRule="exact"/>
        <w:ind w:left="2347"/>
        <w:rPr>
          <w:b/>
          <w:bCs/>
          <w:sz w:val="26"/>
          <w:szCs w:val="26"/>
        </w:rPr>
      </w:pPr>
    </w:p>
    <w:p w:rsidR="00F34AF4" w:rsidRPr="0021178A" w:rsidRDefault="00F34AF4" w:rsidP="002A3F75">
      <w:pPr>
        <w:shd w:val="clear" w:color="auto" w:fill="FFFFFF"/>
        <w:spacing w:line="307" w:lineRule="exact"/>
        <w:ind w:left="2347"/>
        <w:jc w:val="center"/>
        <w:rPr>
          <w:b/>
          <w:bCs/>
          <w:sz w:val="26"/>
          <w:szCs w:val="26"/>
        </w:rPr>
      </w:pPr>
      <w:r w:rsidRPr="0021178A">
        <w:rPr>
          <w:b/>
          <w:bCs/>
          <w:sz w:val="26"/>
          <w:szCs w:val="26"/>
        </w:rPr>
        <w:t>Программа литературного образования под ред. В. Я. Коровиной (68ч)</w:t>
      </w:r>
    </w:p>
    <w:p w:rsidR="00F34AF4" w:rsidRPr="0021178A" w:rsidRDefault="00F34AF4" w:rsidP="00CC3B71">
      <w:pPr>
        <w:pStyle w:val="ListParagraph"/>
        <w:numPr>
          <w:ilvl w:val="0"/>
          <w:numId w:val="5"/>
        </w:num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>Введение (1ч)</w:t>
      </w:r>
    </w:p>
    <w:p w:rsidR="00F34AF4" w:rsidRPr="0021178A" w:rsidRDefault="00F34AF4" w:rsidP="00CC3B71">
      <w:pPr>
        <w:pStyle w:val="ListParagraph"/>
        <w:numPr>
          <w:ilvl w:val="0"/>
          <w:numId w:val="5"/>
        </w:num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>Устное народное творчество (2ч)</w:t>
      </w:r>
    </w:p>
    <w:p w:rsidR="00F34AF4" w:rsidRPr="0021178A" w:rsidRDefault="00F34AF4" w:rsidP="00CC3B71">
      <w:pPr>
        <w:pStyle w:val="ListParagraph"/>
        <w:numPr>
          <w:ilvl w:val="0"/>
          <w:numId w:val="5"/>
        </w:num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>Из древнерусской литературы (2ч)</w:t>
      </w:r>
    </w:p>
    <w:p w:rsidR="00F34AF4" w:rsidRPr="0021178A" w:rsidRDefault="00F34AF4" w:rsidP="00320AFD">
      <w:pPr>
        <w:pStyle w:val="ListParagraph"/>
        <w:numPr>
          <w:ilvl w:val="0"/>
          <w:numId w:val="5"/>
        </w:num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 xml:space="preserve">Из русской литературы </w:t>
      </w:r>
      <w:r w:rsidRPr="0021178A">
        <w:rPr>
          <w:bCs/>
          <w:sz w:val="26"/>
          <w:szCs w:val="26"/>
          <w:lang w:val="en-US"/>
        </w:rPr>
        <w:t>XVIII</w:t>
      </w:r>
      <w:r w:rsidRPr="0021178A">
        <w:rPr>
          <w:bCs/>
          <w:sz w:val="26"/>
          <w:szCs w:val="26"/>
        </w:rPr>
        <w:t xml:space="preserve"> века(2ч)</w:t>
      </w:r>
    </w:p>
    <w:p w:rsidR="00F34AF4" w:rsidRPr="0021178A" w:rsidRDefault="00F34AF4" w:rsidP="00CC3B71">
      <w:pPr>
        <w:pStyle w:val="ListParagraph"/>
        <w:numPr>
          <w:ilvl w:val="0"/>
          <w:numId w:val="5"/>
        </w:num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 xml:space="preserve">Из русской литературы </w:t>
      </w:r>
      <w:r w:rsidRPr="0021178A">
        <w:rPr>
          <w:bCs/>
          <w:sz w:val="26"/>
          <w:szCs w:val="26"/>
          <w:lang w:val="en-US"/>
        </w:rPr>
        <w:t>XIX</w:t>
      </w:r>
      <w:r w:rsidRPr="0021178A">
        <w:rPr>
          <w:bCs/>
          <w:sz w:val="26"/>
          <w:szCs w:val="26"/>
        </w:rPr>
        <w:t>века (32ч)</w:t>
      </w:r>
    </w:p>
    <w:p w:rsidR="00F34AF4" w:rsidRPr="0021178A" w:rsidRDefault="00F34AF4" w:rsidP="008176AF">
      <w:pPr>
        <w:pStyle w:val="ListParagraph"/>
        <w:numPr>
          <w:ilvl w:val="0"/>
          <w:numId w:val="5"/>
        </w:num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 xml:space="preserve">Из русской литературы </w:t>
      </w:r>
      <w:r w:rsidRPr="0021178A">
        <w:rPr>
          <w:bCs/>
          <w:sz w:val="26"/>
          <w:szCs w:val="26"/>
          <w:lang w:val="en-US"/>
        </w:rPr>
        <w:t>XX</w:t>
      </w:r>
      <w:r w:rsidRPr="0021178A">
        <w:rPr>
          <w:bCs/>
          <w:sz w:val="26"/>
          <w:szCs w:val="26"/>
        </w:rPr>
        <w:t xml:space="preserve"> века (23ч)</w:t>
      </w:r>
    </w:p>
    <w:p w:rsidR="00F34AF4" w:rsidRPr="0021178A" w:rsidRDefault="00F34AF4" w:rsidP="008176AF">
      <w:pPr>
        <w:pStyle w:val="ListParagraph"/>
        <w:numPr>
          <w:ilvl w:val="0"/>
          <w:numId w:val="5"/>
        </w:num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>Из зарубежной литературы (7ч)</w:t>
      </w:r>
    </w:p>
    <w:p w:rsidR="00F34AF4" w:rsidRPr="0021178A" w:rsidRDefault="00F34AF4" w:rsidP="002A3F75">
      <w:pPr>
        <w:shd w:val="clear" w:color="auto" w:fill="FFFFFF"/>
        <w:spacing w:line="307" w:lineRule="exact"/>
        <w:ind w:left="2347"/>
        <w:jc w:val="center"/>
        <w:rPr>
          <w:b/>
          <w:bCs/>
          <w:sz w:val="26"/>
          <w:szCs w:val="26"/>
        </w:rPr>
      </w:pPr>
      <w:r w:rsidRPr="0021178A">
        <w:rPr>
          <w:b/>
          <w:bCs/>
          <w:sz w:val="26"/>
          <w:szCs w:val="26"/>
        </w:rPr>
        <w:t>Учебно-тематическое планирование по литературе</w:t>
      </w:r>
    </w:p>
    <w:p w:rsidR="00F34AF4" w:rsidRPr="0021178A" w:rsidRDefault="00F34AF4" w:rsidP="002A3F75">
      <w:pPr>
        <w:shd w:val="clear" w:color="auto" w:fill="FFFFFF"/>
        <w:spacing w:line="307" w:lineRule="exact"/>
        <w:jc w:val="center"/>
        <w:rPr>
          <w:b/>
          <w:bCs/>
          <w:sz w:val="26"/>
          <w:szCs w:val="26"/>
        </w:rPr>
      </w:pPr>
    </w:p>
    <w:p w:rsidR="00F34AF4" w:rsidRPr="0021178A" w:rsidRDefault="00F34AF4" w:rsidP="002A3F75">
      <w:pPr>
        <w:shd w:val="clear" w:color="auto" w:fill="FFFFFF"/>
        <w:spacing w:line="307" w:lineRule="exact"/>
        <w:jc w:val="center"/>
        <w:rPr>
          <w:bCs/>
          <w:sz w:val="26"/>
          <w:szCs w:val="26"/>
        </w:rPr>
      </w:pPr>
    </w:p>
    <w:p w:rsidR="00F34AF4" w:rsidRPr="0021178A" w:rsidRDefault="00F34AF4" w:rsidP="002A3F75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 xml:space="preserve">Классы – 8 </w:t>
      </w:r>
    </w:p>
    <w:p w:rsidR="00F34AF4" w:rsidRPr="0021178A" w:rsidRDefault="00F34AF4" w:rsidP="002A3F75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>Количество часов</w:t>
      </w:r>
    </w:p>
    <w:p w:rsidR="00F34AF4" w:rsidRPr="0021178A" w:rsidRDefault="00F34AF4" w:rsidP="002A3F75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>Всего – 68 часов; в неделю – 2 часа</w:t>
      </w:r>
    </w:p>
    <w:p w:rsidR="00F34AF4" w:rsidRPr="0021178A" w:rsidRDefault="00F34AF4" w:rsidP="002A3F75">
      <w:pPr>
        <w:shd w:val="clear" w:color="auto" w:fill="FFFFFF"/>
        <w:spacing w:line="307" w:lineRule="exact"/>
        <w:rPr>
          <w:bCs/>
          <w:sz w:val="26"/>
          <w:szCs w:val="26"/>
        </w:rPr>
      </w:pPr>
      <w:r w:rsidRPr="0021178A">
        <w:rPr>
          <w:bCs/>
          <w:sz w:val="26"/>
          <w:szCs w:val="26"/>
        </w:rPr>
        <w:t>Плановых уроков:</w:t>
      </w:r>
    </w:p>
    <w:p w:rsidR="00F34AF4" w:rsidRPr="0021178A" w:rsidRDefault="00F34AF4" w:rsidP="002A3F75">
      <w:pPr>
        <w:shd w:val="clear" w:color="auto" w:fill="FFFFFF"/>
        <w:spacing w:line="307" w:lineRule="exact"/>
        <w:rPr>
          <w:bCs/>
          <w:sz w:val="26"/>
          <w:szCs w:val="26"/>
        </w:rPr>
      </w:pPr>
    </w:p>
    <w:p w:rsidR="00F34AF4" w:rsidRPr="0021178A" w:rsidRDefault="00F34AF4" w:rsidP="002A3F75">
      <w:pPr>
        <w:numPr>
          <w:ilvl w:val="0"/>
          <w:numId w:val="2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bCs/>
          <w:sz w:val="26"/>
          <w:szCs w:val="26"/>
        </w:rPr>
        <w:t xml:space="preserve">на изучение произведений в классе – </w:t>
      </w:r>
    </w:p>
    <w:p w:rsidR="00F34AF4" w:rsidRPr="0021178A" w:rsidRDefault="00F34AF4" w:rsidP="002A3F75">
      <w:pPr>
        <w:numPr>
          <w:ilvl w:val="0"/>
          <w:numId w:val="2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bCs/>
          <w:sz w:val="26"/>
          <w:szCs w:val="26"/>
        </w:rPr>
        <w:t xml:space="preserve">внеклассное чтение – </w:t>
      </w:r>
    </w:p>
    <w:p w:rsidR="00F34AF4" w:rsidRPr="0021178A" w:rsidRDefault="00F34AF4" w:rsidP="002A3F75">
      <w:pPr>
        <w:numPr>
          <w:ilvl w:val="0"/>
          <w:numId w:val="2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bCs/>
          <w:sz w:val="26"/>
          <w:szCs w:val="26"/>
        </w:rPr>
        <w:t xml:space="preserve">развитие речи – </w:t>
      </w:r>
    </w:p>
    <w:p w:rsidR="00F34AF4" w:rsidRPr="0021178A" w:rsidRDefault="00F34AF4" w:rsidP="002A3F75">
      <w:pPr>
        <w:numPr>
          <w:ilvl w:val="0"/>
          <w:numId w:val="3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sz w:val="26"/>
          <w:szCs w:val="26"/>
        </w:rPr>
        <w:t xml:space="preserve">контрольные уроки – </w:t>
      </w:r>
    </w:p>
    <w:p w:rsidR="00F34AF4" w:rsidRPr="0021178A" w:rsidRDefault="00F34AF4" w:rsidP="002A3F75">
      <w:pPr>
        <w:shd w:val="clear" w:color="auto" w:fill="FFFFFF"/>
        <w:spacing w:line="307" w:lineRule="exact"/>
        <w:ind w:firstLine="427"/>
        <w:rPr>
          <w:sz w:val="26"/>
          <w:szCs w:val="26"/>
        </w:rPr>
      </w:pPr>
      <w:r w:rsidRPr="0021178A">
        <w:rPr>
          <w:sz w:val="26"/>
          <w:szCs w:val="26"/>
        </w:rPr>
        <w:t>Планирование составлено на основе программы общеобразовательных учреждений «Литература» под редакцией В.Я. Коровиной, 7-е издание, М. «Просвещение», 2008</w:t>
      </w:r>
    </w:p>
    <w:p w:rsidR="00F34AF4" w:rsidRPr="0021178A" w:rsidRDefault="00F34AF4" w:rsidP="002A3F75">
      <w:pPr>
        <w:shd w:val="clear" w:color="auto" w:fill="FFFFFF"/>
        <w:spacing w:line="307" w:lineRule="exact"/>
        <w:ind w:firstLine="427"/>
        <w:rPr>
          <w:sz w:val="26"/>
          <w:szCs w:val="26"/>
        </w:rPr>
      </w:pPr>
    </w:p>
    <w:p w:rsidR="00F34AF4" w:rsidRPr="0021178A" w:rsidRDefault="00F34AF4" w:rsidP="002A3F75">
      <w:pPr>
        <w:shd w:val="clear" w:color="auto" w:fill="FFFFFF"/>
        <w:spacing w:line="307" w:lineRule="exact"/>
        <w:ind w:firstLine="427"/>
        <w:rPr>
          <w:sz w:val="26"/>
          <w:szCs w:val="26"/>
        </w:rPr>
      </w:pPr>
      <w:r w:rsidRPr="0021178A">
        <w:rPr>
          <w:sz w:val="26"/>
          <w:szCs w:val="26"/>
        </w:rPr>
        <w:t>Учебник: Коровина В.Я., Журавлев В.П., Коровин В.И.. Литература 8 класс: учебник-хрестоматия: в 2-х частях. М. Просвещение 2008</w:t>
      </w:r>
    </w:p>
    <w:p w:rsidR="00F34AF4" w:rsidRPr="0021178A" w:rsidRDefault="00F34AF4" w:rsidP="002A3F75">
      <w:pPr>
        <w:shd w:val="clear" w:color="auto" w:fill="FFFFFF"/>
        <w:spacing w:line="307" w:lineRule="exact"/>
        <w:ind w:firstLine="427"/>
        <w:rPr>
          <w:sz w:val="26"/>
          <w:szCs w:val="26"/>
        </w:rPr>
      </w:pPr>
    </w:p>
    <w:p w:rsidR="00F34AF4" w:rsidRPr="0021178A" w:rsidRDefault="00F34AF4" w:rsidP="002A3F75">
      <w:pPr>
        <w:shd w:val="clear" w:color="auto" w:fill="FFFFFF"/>
        <w:spacing w:line="307" w:lineRule="exact"/>
        <w:ind w:firstLine="427"/>
        <w:rPr>
          <w:sz w:val="26"/>
          <w:szCs w:val="26"/>
        </w:rPr>
      </w:pPr>
      <w:r w:rsidRPr="0021178A">
        <w:rPr>
          <w:sz w:val="26"/>
          <w:szCs w:val="26"/>
        </w:rPr>
        <w:t>Дополнительная литература:</w:t>
      </w:r>
    </w:p>
    <w:p w:rsidR="00F34AF4" w:rsidRPr="0021178A" w:rsidRDefault="00F34AF4" w:rsidP="002A3F75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sz w:val="26"/>
          <w:szCs w:val="26"/>
        </w:rPr>
        <w:t>И.В.Золотарёва, Т.А.Крысова. Поурочные разработки по литературе. 8 класс. М.: «Вако», 2006г.</w:t>
      </w:r>
    </w:p>
    <w:p w:rsidR="00F34AF4" w:rsidRPr="0021178A" w:rsidRDefault="00F34AF4" w:rsidP="002A3F75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sz w:val="26"/>
          <w:szCs w:val="26"/>
        </w:rPr>
        <w:t xml:space="preserve">Г.И.Беленький. Литература. 8 класс. М.: 2Просвещение», </w:t>
      </w:r>
      <w:smartTag w:uri="urn:schemas-microsoft-com:office:smarttags" w:element="metricconverter">
        <w:smartTagPr>
          <w:attr w:name="ProductID" w:val="2005 г"/>
        </w:smartTagPr>
        <w:r w:rsidRPr="0021178A">
          <w:rPr>
            <w:sz w:val="26"/>
            <w:szCs w:val="26"/>
          </w:rPr>
          <w:t>2005 г</w:t>
        </w:r>
      </w:smartTag>
      <w:r w:rsidRPr="0021178A">
        <w:rPr>
          <w:sz w:val="26"/>
          <w:szCs w:val="26"/>
        </w:rPr>
        <w:t>.</w:t>
      </w:r>
    </w:p>
    <w:p w:rsidR="00F34AF4" w:rsidRPr="0021178A" w:rsidRDefault="00F34AF4" w:rsidP="002A3F75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sz w:val="26"/>
          <w:szCs w:val="26"/>
        </w:rPr>
        <w:t>Н.В.Егорова. Поурочные разработки по зарубежной литературе. 5-9 классы. М.: «Вако», 2006г.</w:t>
      </w:r>
    </w:p>
    <w:p w:rsidR="00F34AF4" w:rsidRPr="0021178A" w:rsidRDefault="00F34AF4" w:rsidP="0021178A">
      <w:pPr>
        <w:numPr>
          <w:ilvl w:val="0"/>
          <w:numId w:val="4"/>
        </w:numPr>
        <w:shd w:val="clear" w:color="auto" w:fill="FFFFFF"/>
        <w:spacing w:line="307" w:lineRule="exact"/>
        <w:rPr>
          <w:sz w:val="26"/>
          <w:szCs w:val="26"/>
        </w:rPr>
      </w:pPr>
      <w:r w:rsidRPr="0021178A">
        <w:rPr>
          <w:sz w:val="26"/>
          <w:szCs w:val="26"/>
        </w:rPr>
        <w:t>Н.В.Егорова. Универсальные поурочные разработки по литературе. 8класс. Мю: «Вако», 2012г.</w:t>
      </w:r>
    </w:p>
    <w:p w:rsidR="00F34AF4" w:rsidRDefault="00F34AF4" w:rsidP="002A3F75">
      <w:pPr>
        <w:pStyle w:val="ListParagraph"/>
        <w:ind w:left="11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tbl>
      <w:tblPr>
        <w:tblW w:w="163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425"/>
        <w:gridCol w:w="1985"/>
        <w:gridCol w:w="2693"/>
        <w:gridCol w:w="2410"/>
        <w:gridCol w:w="2551"/>
        <w:gridCol w:w="2580"/>
        <w:gridCol w:w="900"/>
      </w:tblGrid>
      <w:tr w:rsidR="00F34AF4" w:rsidTr="0021178A">
        <w:tc>
          <w:tcPr>
            <w:tcW w:w="567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№</w:t>
            </w:r>
          </w:p>
        </w:tc>
        <w:tc>
          <w:tcPr>
            <w:tcW w:w="2269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Тема урока</w:t>
            </w:r>
          </w:p>
        </w:tc>
        <w:tc>
          <w:tcPr>
            <w:tcW w:w="425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410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Виды контроля измерители</w:t>
            </w:r>
          </w:p>
        </w:tc>
        <w:tc>
          <w:tcPr>
            <w:tcW w:w="2551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580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900" w:type="dxa"/>
            <w:vAlign w:val="center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Дата про</w:t>
            </w:r>
            <w:r>
              <w:rPr>
                <w:sz w:val="28"/>
                <w:szCs w:val="28"/>
              </w:rPr>
              <w:t>-</w:t>
            </w:r>
            <w:r w:rsidRPr="00250BD6">
              <w:rPr>
                <w:sz w:val="28"/>
                <w:szCs w:val="28"/>
              </w:rPr>
              <w:t>ведения</w:t>
            </w:r>
          </w:p>
        </w:tc>
      </w:tr>
      <w:tr w:rsidR="00F34AF4" w:rsidTr="0021178A">
        <w:tc>
          <w:tcPr>
            <w:tcW w:w="16380" w:type="dxa"/>
            <w:gridSpan w:val="9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I. Введение (1ч)</w:t>
            </w: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Литература и история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учебником, повторение изученного в 7 классе, обсуждение книг прочитанных за лето, чтение статьи учебника «Русская литература и история»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Получить более глубокое понимание о литературе как одном из видов искусства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1)чтение статьи учебника «Русские народные  песни»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2)задание по группам: подготовить выразительное чтение хором хороводных, лирических, исторических песен, исполнение частушек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16380" w:type="dxa"/>
            <w:gridSpan w:val="9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II. Устное народное творчество (2ч)</w:t>
            </w: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Русские народные песни. Частушки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Работа в группах, беседа, устный анализ песен, чтение частушек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Групповой, 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выразительного чтения, анализа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частушку на школьную тему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2)вопросы рубрики «Будьте внимательны к слову» стр.12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3)Нарисовать иллюстрацию к понравившейся песне (по желанию)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Исторические народные песни. Предания «О Пугачеве», «О покорении Сибири Ермаком»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Сопоставление преданий с историческими песнями и другими жанрами, чтение преданий с беседой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Углубление знаний о особенностях содержания и художественной формы преданий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«Повесть о храбрости благородного и великого князя Александра Невского»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пересказ «О покорении Сибири Ермаком», включив характерную лексику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16380" w:type="dxa"/>
            <w:gridSpan w:val="9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III. Из древнерусской литературы (2ч)</w:t>
            </w: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Житийная литература как особый жанр. «Повесть о храбрости благородного и великого князя Александра Невского»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Выразительное чтение, повторение и углубление понятия о жанре жития, комментирование «Повести…», разбор характеристики Александра Невского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представления понятия о древнерусской литературе, расширение представлении об особенностях житийного жанра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сочинение-размышление «Сын земли Русской»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«Шемякин суд»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Повесть о шемякином суде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Изучение понятия демократическая литература, комментированное чтение повести, работа с иллюстрациями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Коллективное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текста, монологической речи, выразительного чтения, описания иллюстрации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ответ на вопрос: какое впечатление произвела на вас повесть? Включив выражение «шемякин суд» как поговорку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комедию Фонвизина «Недоросль»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16380" w:type="dxa"/>
            <w:gridSpan w:val="9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IV. Из русской литературы XVIII века(2ч)</w:t>
            </w:r>
          </w:p>
        </w:tc>
      </w:tr>
      <w:tr w:rsidR="00F34AF4" w:rsidTr="0021178A">
        <w:tc>
          <w:tcPr>
            <w:tcW w:w="567" w:type="dxa"/>
            <w:vMerge w:val="restart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6-7</w:t>
            </w:r>
          </w:p>
        </w:tc>
        <w:tc>
          <w:tcPr>
            <w:tcW w:w="2269" w:type="dxa"/>
            <w:vMerge w:val="restart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Д.И.Фонвизин «Недоросль» </w:t>
            </w:r>
          </w:p>
        </w:tc>
        <w:tc>
          <w:tcPr>
            <w:tcW w:w="425" w:type="dxa"/>
            <w:vMerge w:val="restart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творчеством и биографией писателя, выразительное чтение по ролям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Расширение знаний о личной и творческой биографии писателя, развитие умения выразительного чтения по ролям, 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1)подготовиться к анализу характеристик героев комедии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пересказ понравившегося фрагмента комедии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  <w:vMerge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Анализ характеристик героев комедии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навыка анализа характеристики героев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сочинение «Мой любимый персонаж комедии «Недоросль»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статью учебника «И.А.Крылов»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16380" w:type="dxa"/>
            <w:gridSpan w:val="9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V. Из русской литературы XIX века (32ч)</w:t>
            </w: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И.А.Крылов. Басни «Лягушки, просящие царя», «Обоз» и их историческая основа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Викторина, чтение и обсуждение басен, повторение теории литературы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знаний о баснописце и его баснях, развитие навыков анализа текста,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1)Выучить наизусть одну из басен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2)нарисовать иллюстрации к одной из басен (по желанию)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К.Ф.Рылеев. Дума «Смерть Ермака» и ее связь с русской историей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личностью писателя, чтение баллады с комментированным обсуждением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знаний о личности писателя, развитие навыка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1)Размышления над прочитанным стр.93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связный рассказ о Ермаке, используя тексты «Песни о Ермаке» и думы «Смерть Ермака»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А.С.Пушкин-историк. «История Пугачевского бунта»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Знакомство с личностью писателя как историка, комментированное чтение истории пугачевского бунта 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представления о личности писателя как историка, развитие навыка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1)Перечитать повесть «Капитанская дочка»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характеристику главного героя – Петра Гринева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Повесть А.С.Пушкина «Капитанская дочка». Жанровое своеобразие произведения. Истоки формирования личности Гринева (анализ </w:t>
            </w:r>
            <w:r w:rsidRPr="00250BD6">
              <w:rPr>
                <w:sz w:val="28"/>
                <w:szCs w:val="28"/>
                <w:lang w:val="en-US"/>
              </w:rPr>
              <w:t>I</w:t>
            </w:r>
            <w:r w:rsidRPr="00250BD6">
              <w:rPr>
                <w:sz w:val="28"/>
                <w:szCs w:val="28"/>
              </w:rPr>
              <w:t xml:space="preserve">и </w:t>
            </w:r>
            <w:r w:rsidRPr="00250BD6">
              <w:rPr>
                <w:sz w:val="28"/>
                <w:szCs w:val="28"/>
                <w:lang w:val="en-US"/>
              </w:rPr>
              <w:t>II</w:t>
            </w:r>
            <w:r w:rsidRPr="00250BD6">
              <w:rPr>
                <w:sz w:val="28"/>
                <w:szCs w:val="28"/>
              </w:rPr>
              <w:t xml:space="preserve"> глав)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Разбор жанрового своеобразия «Капитанской дочки», беседа по содержанию повести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навыка анализа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1)Перечитать главы </w:t>
            </w:r>
            <w:r w:rsidRPr="00250BD6">
              <w:rPr>
                <w:sz w:val="28"/>
                <w:szCs w:val="28"/>
                <w:lang w:val="en-US"/>
              </w:rPr>
              <w:t>III</w:t>
            </w:r>
            <w:r w:rsidRPr="00250BD6">
              <w:rPr>
                <w:sz w:val="28"/>
                <w:szCs w:val="28"/>
              </w:rPr>
              <w:t xml:space="preserve">и </w:t>
            </w:r>
            <w:r w:rsidRPr="00250BD6">
              <w:rPr>
                <w:sz w:val="28"/>
                <w:szCs w:val="28"/>
                <w:lang w:val="en-US"/>
              </w:rPr>
              <w:t>V</w:t>
            </w:r>
            <w:r w:rsidRPr="00250BD6">
              <w:rPr>
                <w:sz w:val="28"/>
                <w:szCs w:val="28"/>
              </w:rPr>
              <w:t xml:space="preserve"> глав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рассказ о жизни Гринева до начала осады крепости Пугачевым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Проблема чести, достоинства, нравственного выбора в повести. Гринев и Швабрин (разбор III и V глав)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Беседа с анализом по главам, выразительное чтение эпизода с его обсуждением, словарная работа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 и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главы</w:t>
            </w:r>
            <w:r w:rsidRPr="00250BD6">
              <w:rPr>
                <w:sz w:val="28"/>
                <w:szCs w:val="28"/>
                <w:lang w:val="en-US"/>
              </w:rPr>
              <w:t>VI</w:t>
            </w:r>
            <w:r w:rsidRPr="00250BD6">
              <w:rPr>
                <w:sz w:val="28"/>
                <w:szCs w:val="28"/>
              </w:rPr>
              <w:t xml:space="preserve"> и</w:t>
            </w:r>
            <w:r w:rsidRPr="00250BD6">
              <w:rPr>
                <w:sz w:val="28"/>
                <w:szCs w:val="28"/>
                <w:lang w:val="en-US"/>
              </w:rPr>
              <w:t>VII</w:t>
            </w:r>
            <w:r w:rsidRPr="00250BD6">
              <w:rPr>
                <w:sz w:val="28"/>
                <w:szCs w:val="28"/>
              </w:rPr>
              <w:t xml:space="preserve"> и раскрыть роль эпиграфов к этим главам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пересказ о падении Белгородской крепости, сохраняя стиль повествования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 уточнить значения устаревших слов, слов с неясным значением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Пугачев и народ в повести. Разбор </w:t>
            </w:r>
            <w:r w:rsidRPr="00250BD6">
              <w:rPr>
                <w:sz w:val="28"/>
                <w:szCs w:val="28"/>
                <w:lang w:val="en-US"/>
              </w:rPr>
              <w:t>VI</w:t>
            </w:r>
            <w:r w:rsidRPr="00250BD6">
              <w:rPr>
                <w:sz w:val="28"/>
                <w:szCs w:val="28"/>
              </w:rPr>
              <w:t xml:space="preserve"> и</w:t>
            </w:r>
            <w:r w:rsidRPr="00250BD6">
              <w:rPr>
                <w:sz w:val="28"/>
                <w:szCs w:val="28"/>
                <w:lang w:val="en-US"/>
              </w:rPr>
              <w:t>VII</w:t>
            </w:r>
            <w:r w:rsidRPr="00250BD6">
              <w:rPr>
                <w:sz w:val="28"/>
                <w:szCs w:val="28"/>
              </w:rPr>
              <w:t xml:space="preserve"> глав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Словарная проверочная работа, беседа по главам с обсуждением и комментированием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Закрепление знания устаревших слов, развитие навыков анализа текста, выразительного чтения и пересказ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1)Перечитать главы </w:t>
            </w:r>
            <w:r w:rsidRPr="00250BD6">
              <w:rPr>
                <w:sz w:val="28"/>
                <w:szCs w:val="28"/>
                <w:lang w:val="en-US"/>
              </w:rPr>
              <w:t>VIII</w:t>
            </w:r>
            <w:r w:rsidRPr="00250BD6">
              <w:rPr>
                <w:sz w:val="28"/>
                <w:szCs w:val="28"/>
              </w:rPr>
              <w:t>-</w:t>
            </w:r>
            <w:r w:rsidRPr="00250BD6">
              <w:rPr>
                <w:sz w:val="28"/>
                <w:szCs w:val="28"/>
                <w:lang w:val="en-US"/>
              </w:rPr>
              <w:t>XII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2)Найти в романе все эпизоды в которых появляется Пугачев, составить его портрет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3)Сравнить эпиграф к </w:t>
            </w:r>
            <w:r w:rsidRPr="00250BD6">
              <w:rPr>
                <w:sz w:val="28"/>
                <w:szCs w:val="28"/>
                <w:lang w:val="en-US"/>
              </w:rPr>
              <w:t>VII</w:t>
            </w:r>
            <w:r w:rsidRPr="00250BD6">
              <w:rPr>
                <w:sz w:val="28"/>
                <w:szCs w:val="28"/>
              </w:rPr>
              <w:t xml:space="preserve"> главе спесне, которую поют пугачевцы на военном совете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4)Задание по группам: подготовить развернутые ответы на вопросы по каждой главе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14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Средства характеристики героев повести на примере </w:t>
            </w:r>
            <w:r w:rsidRPr="00250BD6">
              <w:rPr>
                <w:sz w:val="28"/>
                <w:szCs w:val="28"/>
                <w:lang w:val="en-US"/>
              </w:rPr>
              <w:t>VIII</w:t>
            </w:r>
            <w:r w:rsidRPr="00250BD6">
              <w:rPr>
                <w:sz w:val="28"/>
                <w:szCs w:val="28"/>
              </w:rPr>
              <w:t xml:space="preserve"> –</w:t>
            </w:r>
            <w:r w:rsidRPr="00250BD6">
              <w:rPr>
                <w:sz w:val="28"/>
                <w:szCs w:val="28"/>
                <w:lang w:val="en-US"/>
              </w:rPr>
              <w:t>XII</w:t>
            </w:r>
            <w:r w:rsidRPr="00250BD6">
              <w:rPr>
                <w:sz w:val="28"/>
                <w:szCs w:val="28"/>
              </w:rPr>
              <w:t xml:space="preserve"> глав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Самостоятельная письменная работа, беседа по главам с беседой и анализом, выступления групп по главам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Индивидуальный, коллективный, групповой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выявления характеристики героев, анализа текста, монологической речи,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1)Перечитать</w:t>
            </w:r>
            <w:r w:rsidRPr="00250BD6">
              <w:rPr>
                <w:sz w:val="28"/>
                <w:szCs w:val="28"/>
                <w:lang w:val="en-US"/>
              </w:rPr>
              <w:t>XIII</w:t>
            </w:r>
            <w:r w:rsidRPr="00250BD6">
              <w:rPr>
                <w:sz w:val="28"/>
                <w:szCs w:val="28"/>
              </w:rPr>
              <w:t xml:space="preserve"> и</w:t>
            </w:r>
            <w:r w:rsidRPr="00250BD6">
              <w:rPr>
                <w:sz w:val="28"/>
                <w:szCs w:val="28"/>
                <w:lang w:val="en-US"/>
              </w:rPr>
              <w:t>XIV</w:t>
            </w:r>
            <w:r w:rsidRPr="00250BD6">
              <w:rPr>
                <w:sz w:val="28"/>
                <w:szCs w:val="28"/>
              </w:rPr>
              <w:t xml:space="preserve"> главы, подготовить их краткий пересказ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устный ответ на вопрос: «Каким я представляю себе  Пугачева после прочтения «Капитанской дочки»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3)Подготовить характеристики Маши Мироновой, Швабрина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Образ Маши Мироновой. Смысл названия повести. Анализ эпизода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Систематизация и обобщение  материала по образу Маши Мироновой, анализ эпизода, описание иллюстраций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умения раскрывать смысл названия повести, развитие навыков анализа текста, обобщать и систематизировать материал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1)Подготовиться к итоговому уроку по повести «Капитанская дочка»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Литературная игра по повести «Капитанская дочка». Подведение итогов по повести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Беседа по итоговым вопросам, итоговый тест, подготовка к сочинению, составление планов и комментарии к темам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текста, умения обобщать и систематизировать материал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1)Подготовиться к написанию сочинения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Подготовка к сочинению. А.С.Пушкина «Капитанская дочка»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Написание сочинения 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текста, умения обобщать и систематизировать материал, учиться работать с сочинением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Стихотворения А.С.Пушкина «19 октября», «Туча», «К***»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Выразительное чтение стихотворений с последующим анализом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навыка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1)выучить одно из стихотворений наизусть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статью «М.Ю.Лермонтов»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М.Ю.Лермонтов и история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История создания «Мцыри», Комментированное чтение первых двух глав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Иметь более глубокое представление о особенностях историзма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1)Перечитать поэму «Мцыри», подготовить выразительное чтение одной из глав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2)Уточнить значение терминов: тема, идея, сюжет, композиция, поэма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Тема и идея, сюжет и композиция поэмы М.Ю.Лермонтова «Мцыри» 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Словарная работа, определение темы и идеи произведения, сюжет и композиция поэмы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умения выявлять структурные особенности произведения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рассказ «Жизнь Мцыри в монастыре. Характер и мечты юноши-послушника»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2)Составить цитатный план поэмы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3)Ответить на вопросы 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21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Образ главного героя поэмы «Мцыри» и средства его создания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Разбор образа главного героя поэмы, раскрыть понятия о романтизме, романтическом герое, романтическом конфликте,  разбор способов создания образа Мцыри, анализ художественных приемов, анализ эпизодов, беседа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текста, характеристики героев, умение выявлять способы раскрытия образа главного героя, иметь первоначальное понятие о романтизме, романтическом герое, романтическом конфликте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выразительное чтение наизусть отрывка из поэмы «Мцыри»,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статьи учебника стр. 25,-258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3)вопросы и задания стр. 258-259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22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Обучающее сочинение по поэме «Мцыри»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Работа с критической литературой, обсуждение темы сочинения, написание вступительной части работы и ее обсуждение, тест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выразительного чтения, анализа текста, учиться работать с критической литературой, учиться писать сочинения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сочинение-характеристику по поэме М.Ю.Лермонтова «Мцыри»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23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Историзм Н.В.Гоголя. Комедия «Ревизор». История создания комедии. Знакомство с комедией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Чтение статьи о Н.В.Гоголе, история создания «Ревизора», чтение статьи учебника «О замысле, написании и постановке «Ревизора» и ее обсуждение, комментированное чтение афиши и «Замечаний для господ актеров», чтение </w:t>
            </w:r>
            <w:r w:rsidRPr="00250BD6">
              <w:rPr>
                <w:sz w:val="28"/>
                <w:szCs w:val="28"/>
                <w:lang w:val="en-US"/>
              </w:rPr>
              <w:t>I</w:t>
            </w:r>
            <w:r w:rsidRPr="00250BD6">
              <w:rPr>
                <w:sz w:val="28"/>
                <w:szCs w:val="28"/>
              </w:rPr>
              <w:t xml:space="preserve"> действия комедии, беседа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Углубление знания о творческой биографии писателя, развитие навыков выразительного чтения, анализа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характеристики действующих лиц (по группам)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выразительное чтение сцен комедии по ролям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24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Разоблачение пороков чиновничества в комедии Н.В.Гоголя «Ревизор». Приемы сатирического изображения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Выборочное комментирование сцен по ролям, характеристика персонажей, составление таблицы, разбор развития драматического конфликта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Углубление понятия о сатире и ее средствах, развитие навыков анализа текста, характеристики героев, выразительного чтения, закрепление знания литературоведческих терминов, развитие творческих способностей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характеристику Хлестакова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выразительное чтение по ролям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Хлестаков и хлестаковщина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Разбор действий комедий: </w:t>
            </w:r>
            <w:r w:rsidRPr="00250BD6">
              <w:rPr>
                <w:sz w:val="28"/>
                <w:szCs w:val="28"/>
                <w:lang w:val="en-US"/>
              </w:rPr>
              <w:t>IIIII</w:t>
            </w:r>
            <w:r w:rsidRPr="00250BD6">
              <w:rPr>
                <w:sz w:val="28"/>
                <w:szCs w:val="28"/>
              </w:rPr>
              <w:t>, работа в группах, разбор «Миражной интриги» в комедии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групповой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текста, характеристики героев,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1)Повторить литературоведческие термины сюжетно-композиционных элементов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2)Индивидуальные задания: подготовить сообщения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26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Особенности композиционной структуры комедии Н.В.Гоголя «Ревизор». Подготовка к сочинению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Разбор идейного замысла и композиции комедии «Ревизор», беседа, обсуждение иллюстраций, подготовка к сочинению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текста, выделения композиционных элементов, монологической речи, умение писать сочинение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сочинение по комедии Гоголя «Ревизор»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Обсуждение театральных постановок, кинематографических версий комедии Гоголя «Ревизор»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Викторина, тест, просмотр кинофрагментов и их обсуждение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рецензирования, монологической речи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рассказ Н.В.Гоголя «Шинель»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28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Н.В.Гоголь «Шинель»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Чтение и анализ рассказа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навыка анализа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отрывок рассказа «История одного города»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29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М.Е.Салтыков-Щедрин. «История одного города»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 личностью и взглядами писателя, беседа, чтение статей учебника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знаний о личности и взглядах поэта, углубление понятия жанра сказки, совершенствование навыков анализа текста,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чтение фрагмента «Истории одного города» по ролям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краткий пересказ фрагмента «Истории…»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3)Разобрать трудные слова и обороты встречающиеся в тексте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4)ответить на вопросы стр.14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Сатирическая направленность «Истории одного города» М.Е. Салтыкова-Щедрина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Беседа по содержанию текста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анализа текста, пересказа и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письменный ответ на вопросы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рассказ Лескова «Старый гений»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3)Индивидуальное задание: подготовить сообщение о жизни и творчестве Леского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31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Н.С.Лесков. Слово о писателе. Нравственные проблемы рассказа «Старый гений»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беседа о автобиографии писателя, работа в группах, беседа по вопросам, чтение статей учебника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групповой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знаний о биографии писателя, Развитие навыков анализа текста, определения нравственной проблемы,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рассуждение на тему «Кто виноват в страданиях героини?»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рассказ Толстого «После бала»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Л.Н.Толстой. Слово о писателе. История создания рассказа «После бала»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чтение и обсуждение статей учебника, беседа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знаний о биографии писателя, развитие навыков определения социально-нравственной проблемы, анализа текста,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1)Ответить на вопросы 1-7 стр. 40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характеристику героев рассказа «После басни»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33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«После бала». Художественное своеобразие рассказа. Контраст как основной художественный прием рассказа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Индивидуальная работа, беседа, сопоставительный анализ, составление таблицы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умения выявлять особенности рассказа, писательский замысел, развитие навыка анализа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1)ответить на вопросы 8-9 стр. 40-41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характеристики героев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34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Социально-нравственные проблемы рассказа «После бала». Моральная ответственность человека за происходящее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совершенствования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Беседа с элементами диспута, сопоставление редакций рассказа, работа с иллюстрациями, тест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ведения диспута, анализа текста, характеристики героев выявления идеи произведения,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повесть «Хаджи Мурат»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35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Внеклассное чтение по повести «Хаджи Мурат»</w:t>
            </w:r>
          </w:p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Беседа по содержанию, пересказ эпизодов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Умение самостоятельно работать с текстом, давать оценку поступкам героев, обобщать, делать выводы</w:t>
            </w:r>
          </w:p>
        </w:tc>
        <w:tc>
          <w:tcPr>
            <w:tcW w:w="2580" w:type="dxa"/>
          </w:tcPr>
          <w:p w:rsidR="00F34AF4" w:rsidRPr="00250BD6" w:rsidRDefault="00F34AF4" w:rsidP="00DB13EB">
            <w:pPr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Написать план сочинения на одну из тем:</w:t>
            </w:r>
          </w:p>
          <w:p w:rsidR="00F34AF4" w:rsidRPr="00250BD6" w:rsidRDefault="00F34AF4" w:rsidP="00DB13EB">
            <w:pPr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1)утро, изменившее жизнь</w:t>
            </w:r>
          </w:p>
          <w:p w:rsidR="00F34AF4" w:rsidRPr="00250BD6" w:rsidRDefault="00F34AF4" w:rsidP="00DB13EB">
            <w:pPr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2)полковник на балу и после бала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3)что такое честь, совесть, долг в моём понимании?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36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Сочинение </w:t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Работа над сочинением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Умение высказывать свою точку зрения на письме</w:t>
            </w:r>
          </w:p>
        </w:tc>
        <w:tc>
          <w:tcPr>
            <w:tcW w:w="2580" w:type="dxa"/>
          </w:tcPr>
          <w:p w:rsidR="00F34AF4" w:rsidRPr="00250BD6" w:rsidRDefault="00F34AF4" w:rsidP="00DB13EB">
            <w:pPr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статью учебника стр.41-42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Поэзия родной природы в творчестве А.С.Пушкина, М.Ю.Лермонтова, Ф.И.Тютчева, А.А.Фета, А.Н. Майков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Выразительное чтение и анализ стихотворений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Уяснить значение природы в творчестве поэтов развитие навыков выразительного чтения, анализа поэтического текста, понимать идею, настроение, чувства поэтов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1)Выучить одно из стихотворений наизусть,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рассказ Чехова «О любви»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38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А.П.Чехов. Рассказ «О любви» как история об упущенном счастье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беседа по рассказу, чтение статей учебника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представления учеников о личности А.П.Чехова, развитие навыков выразительного чтения, анализа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1)Письменно ответить на вопрос 5 стр.58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2)Подготовиться к заключительному уроку по литературе XIX века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39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Заключительный урок по литературе XIX века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Викторина, тест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Закрепление ЗУН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рассказ Бунина «Кавказ»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16380" w:type="dxa"/>
            <w:gridSpan w:val="9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VI. Из русской литературы XX века (23ч)</w:t>
            </w: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40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И.А.Бунин. Проблемы счастья,в рассказе «Кавказ»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беседа по рассказу, чтение статей учебника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представления о личности писателя, развитие навыков анализа текста,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сочинение-размышление по рассказу Бунина «Кавказ»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рассказ Куприна «Куст сирени»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41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Нравственные проблемы рассказа А.И.Куприна «Куст сирени»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работа в группах, составление таблицы, разбор характеристик героев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групповой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представление о личности и творчестве писателя, развитие умения выявлять нравственные проблемы рассказа, развитие навыка анализа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сочинение-рассуждение «Счастлива ли Вера Алмазова?»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2)прочитать статьи учебника 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42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А.А.Блок. Слово о поэте. Историческая тема в творчестве Блока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писателя,выразительное чтение, беседа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представление о личности и творчестве писателя, развитие навыков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выразительное чтение «На поле Куликовом»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2)Ответить на вопросы  стр. 86-87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 Нарисовать иллюстрации к циклу (по желанию)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43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А.А.Блок. Цикл стихотворений «На поле Куликовом»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Урок совершенствования ЗУН 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Анализ стихотворений цикла, беседа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навыков выразительного чтения, анализа поэтического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1)Выучить наизусть одно из стихотворений цикла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статью  учебника «С.А.Есенин», ответить на вопросы и выполнить задания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44-45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С.А.Есенин. Историзм поэта. Поэма «Пугачев»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выразительное чтение поэмы, работа над фрагментами поэмы, разбор характеристик героев, сопоставительный анализ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представление о личности и творчестве писателя, развитие навыков выразительного чтения, анализа поэтического текста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выразительное чтение отрывка из поэмы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статью учебника «И.С.Шмелев»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3) подготовить пересказ Шмелева «Как я стал поэтом»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46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И.С.Шмелев. Слово о писателе. Рассказ «Как я стал писателем»-воспоминание о пути к творчеству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беседа, пересказ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представление о личности и творчестве писателя, развитие навыков анализа теста, выразительного чтения и пересказа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рассказ на тему «Как я написал свое первое сочинение»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рассказ Осоргина «Пенсне»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47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М.А.Осоргин. Сочетание реальности и фантастики в рассказе «Пенсне»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беседа по рассказу, пересказ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представление о личности и творчестве писателя, развитие навыков анализа текста,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1)Придумать свою историю о как-нибудь предмете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раздел учебника «Писатели улыбаются»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48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Журнал «Сатирикон». Сатирическое изображение исторических событий в рассказах Тэффи, О. Дымова, А. Аверченко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Повторение изученного в предыдущих классах, беседа, чтение с комментированием и анализом историй, знакомство с писателями журнала «Сатирикон»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умения воспринимать юмор и сатиру в художественном произведении, развитие навыков анализа текста, выразительного чтения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рассказ Тэффи «Жизнь и воротник»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рассказ Зощенко «История болезни»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</w:pPr>
            <w:r w:rsidRPr="00250BD6">
              <w:rPr>
                <w:sz w:val="28"/>
                <w:szCs w:val="28"/>
              </w:rPr>
              <w:t>49</w:t>
            </w:r>
          </w:p>
          <w:p w:rsidR="00F34AF4" w:rsidRPr="00250BD6" w:rsidRDefault="00F34AF4" w:rsidP="00250BD6">
            <w:pPr>
              <w:pStyle w:val="ListParagraph"/>
              <w:ind w:left="0"/>
              <w:jc w:val="center"/>
            </w:pP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Рассказ Тэффи «Жизнь и воротник»</w:t>
            </w:r>
          </w:p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Рассказ Зощенко «История болезни»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писателя, чтение и анализ рассказа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умения понимать юмор и сатиру, развитие навыков выразительного чтения, анализа текста</w:t>
            </w:r>
          </w:p>
        </w:tc>
        <w:tc>
          <w:tcPr>
            <w:tcW w:w="2580" w:type="dxa"/>
          </w:tcPr>
          <w:p w:rsidR="00F34AF4" w:rsidRPr="00250BD6" w:rsidRDefault="00F34AF4" w:rsidP="00F91B31">
            <w:pPr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главы из поэмы Твардовского «Василий Теркин»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50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А.Т.Твардовский – поэт и гражданин. История создания поэмы «Василий Тёркин»</w:t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Запись основных положений лекции учителя. Коллективная работа по статье учебника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Углубление литературных знаний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главу «Переправа», 2)подготовить рассказ об истории создания поэмы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51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«Василий Тёркин». Идейно-художественное своеобразие поэмы. Анализ главы «Переправа»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Словарная работа, анализ главы, сопоставительная работа, беседа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Оценка ответов во время урока</w:t>
            </w:r>
            <w:r w:rsidRPr="00250BD6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Умение видеть жанровое новаторство автора. Совершенствование умения анализировать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главы «О награде», «Гармонь», «Два бойца», «Кто стрелял?», «Смерть и воин» (дополнительно к главам учебника)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52-53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Героика и юмор в поэме «Василий Тёркин». Характеристика Тёркина.</w:t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Аналитическая беседа, комментированное чтение, лексическая работа, работа с текстом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Оценка ответов во время урока. Тест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умения анализировать лирический текст, обобщать, делать выводы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(устно) характеристику Василия Тёркина. 2)Выучить наизусть отрывок или главу. 3)Прочитать главу «От автора»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54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Автор и его герой в поэме «Василий Тёркин»</w:t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Анализ главы, работа с учебником, творческая работа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литературоведческих знаний и умений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1)Подумайте, какой памятник герою вы соорудили бы, составьте письменный проект. 2)Выразительное чтение понравившегося отрывка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55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Конкурс на лучший проект памятника Василию Теркину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Выразительное чтение отрывков, защита проектов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 контроль (за выполнение домашнего задания)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Развитие речи и умения аргументировать свою точку зрения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рассказа Платонова «Возвращение»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56-57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А.П.Платонов. Слово о писателе. Нравственная проблематика рассказа «Возвращение»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Беседа, знакомство с биографией и творчеством писателя, беседа, комментированное чтение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литературоведческих знаний и умений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статьи учебника «Стихи и песни ВОВ»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2)Подготовить выразительное чтение наизусть одного из стихотворений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58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Стихи и песни о Великой Отечественной войне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Чтение наизусть, прослушивание композиций, чтение и анализ стихотворений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литературоведческих знаний и умений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рассказ Астафьева «Фотография, на которой меня нет»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59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В.П.Астафьев. Слово о писателе. Проблема рассказа «Фотография, на которой меня нет»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Знакомство с биографией и творчеством писателя, составление плана, пересказ текста по плану, беседа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Расширение представление о личности и творчестве писателя,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выразительное чтение наизусть стихотворений русских поэтов о Родине, природе и сообщение об их жизни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60-61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Русские поэты о Родине, родной природе и о себе. Поэты русского зарубежья об оставленной России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Чтение и анализ стихотворений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Коллективный, 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Расширение навыков анализа поэтического текста, чтения стихов наизусть 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 xml:space="preserve">1)Подготовиться к заключительному уроку по литературе </w:t>
            </w:r>
            <w:r w:rsidRPr="00250BD6">
              <w:rPr>
                <w:sz w:val="28"/>
                <w:szCs w:val="28"/>
                <w:lang w:val="en-US"/>
              </w:rPr>
              <w:t>XX</w:t>
            </w:r>
            <w:r w:rsidRPr="00250BD6">
              <w:rPr>
                <w:sz w:val="28"/>
                <w:szCs w:val="28"/>
              </w:rPr>
              <w:t xml:space="preserve"> века и по русской литературе за 8 класс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62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Обобщающий урок по русской литературе за курс 8 класса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Контрольный урок</w:t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  <w:r w:rsidRPr="00250BD6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Творческая работа, викторина, тест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Обобщение изученного материала, умение применять полученные знания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 сообщение о творчестве В. Шекспира, 2)прочитать трагедию «Ромео и Джульетта». 3)Развёрнутый ответ на вопрос «как я читал трагедию?»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16380" w:type="dxa"/>
            <w:gridSpan w:val="9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VII. Из зарубежной литературы (7ч)</w:t>
            </w: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63-64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У.Шекспир.трагедия «Ромео и Джульетта». Конфликт трагедии. Сонеты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Выступления учащихся, работа с текстом, аналитическая беседа, тест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Индивидуальный, 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Проверочная работа Умение анализировать драматическое произведение, учитывая его особенности, развить представление о драматическом произведении.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1)Выучить один из сонетов наизусть</w:t>
            </w:r>
          </w:p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2)Прочитать Мольера «Мещанин во дворянстве»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65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Ж.-Б. Мольер «Мещанин во дворянстве»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Анализ рассказа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литературоведческих знаний и умений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1)Написать сочинение-рассуждение по рассказу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66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Джонатан Свифт. Слово о писателе. «Путешествие Гулливера» как сатира на государственное устройство общества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Анализ рассказа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литературоведческих знаний и умений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1)Прочитать рассказ Скотта «Айвенго»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67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Вальтер Скотт. Слово о писателе. «Айвенго» как исторический роман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Анализ рассказа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Коллективный</w:t>
            </w: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Совершенствование литературоведческих знаний и умений</w:t>
            </w: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1)Подготовиться к заключительному уроку по зарубежной литературе</w:t>
            </w: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34AF4" w:rsidTr="0021178A">
        <w:tc>
          <w:tcPr>
            <w:tcW w:w="567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68</w:t>
            </w:r>
          </w:p>
        </w:tc>
        <w:tc>
          <w:tcPr>
            <w:tcW w:w="2269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Заключительный урок по зарубежной литературе</w:t>
            </w:r>
          </w:p>
        </w:tc>
        <w:tc>
          <w:tcPr>
            <w:tcW w:w="42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250BD6">
              <w:rPr>
                <w:sz w:val="28"/>
                <w:szCs w:val="28"/>
              </w:rPr>
              <w:t>Опрос, рекомендации на лето</w:t>
            </w:r>
          </w:p>
        </w:tc>
        <w:tc>
          <w:tcPr>
            <w:tcW w:w="2410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34AF4" w:rsidRPr="00250BD6" w:rsidRDefault="00F34AF4" w:rsidP="00250BD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34AF4" w:rsidRPr="00250BD6" w:rsidRDefault="00F34AF4" w:rsidP="00250BD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F34AF4" w:rsidRPr="002A3F75" w:rsidRDefault="00F34AF4">
      <w:pPr>
        <w:rPr>
          <w:sz w:val="28"/>
          <w:szCs w:val="28"/>
        </w:rPr>
      </w:pPr>
    </w:p>
    <w:sectPr w:rsidR="00F34AF4" w:rsidRPr="002A3F75" w:rsidSect="001C5F7F">
      <w:pgSz w:w="16838" w:h="11906" w:orient="landscape"/>
      <w:pgMar w:top="144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958"/>
    <w:multiLevelType w:val="hybridMultilevel"/>
    <w:tmpl w:val="B7AEFD78"/>
    <w:lvl w:ilvl="0" w:tplc="89ACF654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4C2DE0"/>
    <w:multiLevelType w:val="hybridMultilevel"/>
    <w:tmpl w:val="79C28B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11254"/>
    <w:multiLevelType w:val="hybridMultilevel"/>
    <w:tmpl w:val="5D22461A"/>
    <w:lvl w:ilvl="0" w:tplc="5C6C16EA">
      <w:start w:val="1"/>
      <w:numFmt w:val="upperRoman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42CA0528"/>
    <w:multiLevelType w:val="hybridMultilevel"/>
    <w:tmpl w:val="E2AA3A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337C03"/>
    <w:multiLevelType w:val="hybridMultilevel"/>
    <w:tmpl w:val="7C6A5C92"/>
    <w:lvl w:ilvl="0" w:tplc="0FA22832">
      <w:start w:val="1"/>
      <w:numFmt w:val="decimal"/>
      <w:suff w:val="space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FE5"/>
    <w:rsid w:val="00006F9B"/>
    <w:rsid w:val="0003311B"/>
    <w:rsid w:val="00086A4F"/>
    <w:rsid w:val="000C3A2C"/>
    <w:rsid w:val="001053D4"/>
    <w:rsid w:val="00130AB0"/>
    <w:rsid w:val="00175493"/>
    <w:rsid w:val="001808F5"/>
    <w:rsid w:val="0019178E"/>
    <w:rsid w:val="001C5F7F"/>
    <w:rsid w:val="0021178A"/>
    <w:rsid w:val="00224DEC"/>
    <w:rsid w:val="00250BD6"/>
    <w:rsid w:val="002703C2"/>
    <w:rsid w:val="002A3F75"/>
    <w:rsid w:val="003077BB"/>
    <w:rsid w:val="00320AFD"/>
    <w:rsid w:val="00352099"/>
    <w:rsid w:val="003942FE"/>
    <w:rsid w:val="003D21CA"/>
    <w:rsid w:val="005142E5"/>
    <w:rsid w:val="005150BD"/>
    <w:rsid w:val="00552FEF"/>
    <w:rsid w:val="005571A3"/>
    <w:rsid w:val="00580C08"/>
    <w:rsid w:val="005C3813"/>
    <w:rsid w:val="005D02D2"/>
    <w:rsid w:val="0060720E"/>
    <w:rsid w:val="00615E10"/>
    <w:rsid w:val="00673EA4"/>
    <w:rsid w:val="00682190"/>
    <w:rsid w:val="006B19A3"/>
    <w:rsid w:val="006D4FE5"/>
    <w:rsid w:val="006D7CCE"/>
    <w:rsid w:val="00741EA6"/>
    <w:rsid w:val="008176AF"/>
    <w:rsid w:val="008213D1"/>
    <w:rsid w:val="00821A6D"/>
    <w:rsid w:val="00824AED"/>
    <w:rsid w:val="00826A0A"/>
    <w:rsid w:val="009006EA"/>
    <w:rsid w:val="00945D91"/>
    <w:rsid w:val="00997522"/>
    <w:rsid w:val="009B7239"/>
    <w:rsid w:val="00A3244D"/>
    <w:rsid w:val="00A61C1B"/>
    <w:rsid w:val="00AB3977"/>
    <w:rsid w:val="00B13F44"/>
    <w:rsid w:val="00B24219"/>
    <w:rsid w:val="00B33FFF"/>
    <w:rsid w:val="00B43D1F"/>
    <w:rsid w:val="00BB01BA"/>
    <w:rsid w:val="00BB2E68"/>
    <w:rsid w:val="00BF050D"/>
    <w:rsid w:val="00C4034E"/>
    <w:rsid w:val="00C462F6"/>
    <w:rsid w:val="00C6611F"/>
    <w:rsid w:val="00C708F2"/>
    <w:rsid w:val="00C83366"/>
    <w:rsid w:val="00C95894"/>
    <w:rsid w:val="00CC3B71"/>
    <w:rsid w:val="00CF0950"/>
    <w:rsid w:val="00D12197"/>
    <w:rsid w:val="00D2661B"/>
    <w:rsid w:val="00D33335"/>
    <w:rsid w:val="00D5398F"/>
    <w:rsid w:val="00DB13EB"/>
    <w:rsid w:val="00DE6D7F"/>
    <w:rsid w:val="00E4298D"/>
    <w:rsid w:val="00E43996"/>
    <w:rsid w:val="00E439FB"/>
    <w:rsid w:val="00E87B95"/>
    <w:rsid w:val="00EC6396"/>
    <w:rsid w:val="00ED4502"/>
    <w:rsid w:val="00ED6515"/>
    <w:rsid w:val="00F02384"/>
    <w:rsid w:val="00F134AF"/>
    <w:rsid w:val="00F17972"/>
    <w:rsid w:val="00F17CA3"/>
    <w:rsid w:val="00F34AF4"/>
    <w:rsid w:val="00F91B31"/>
    <w:rsid w:val="00FB387B"/>
    <w:rsid w:val="00FB4F2E"/>
    <w:rsid w:val="00FD5518"/>
    <w:rsid w:val="00FE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3F75"/>
    <w:pPr>
      <w:ind w:left="720"/>
      <w:contextualSpacing/>
    </w:pPr>
  </w:style>
  <w:style w:type="table" w:styleId="TableGrid">
    <w:name w:val="Table Grid"/>
    <w:basedOn w:val="TableNormal"/>
    <w:uiPriority w:val="99"/>
    <w:rsid w:val="002A3F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658</TotalTime>
  <Pages>24</Pages>
  <Words>4724</Words>
  <Characters>26933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Школа</cp:lastModifiedBy>
  <cp:revision>12</cp:revision>
  <cp:lastPrinted>2014-10-16T08:49:00Z</cp:lastPrinted>
  <dcterms:created xsi:type="dcterms:W3CDTF">2012-08-01T09:43:00Z</dcterms:created>
  <dcterms:modified xsi:type="dcterms:W3CDTF">2014-10-16T08:51:00Z</dcterms:modified>
</cp:coreProperties>
</file>