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8D" w:rsidRDefault="00A1418D" w:rsidP="00A1418D">
      <w:pPr>
        <w:pStyle w:val="a4"/>
        <w:rPr>
          <w:sz w:val="36"/>
          <w:szCs w:val="36"/>
        </w:rPr>
      </w:pPr>
      <w:r w:rsidRPr="00A75DFB">
        <w:rPr>
          <w:sz w:val="36"/>
          <w:szCs w:val="36"/>
        </w:rPr>
        <w:t>М</w:t>
      </w:r>
      <w:r>
        <w:rPr>
          <w:sz w:val="36"/>
          <w:szCs w:val="36"/>
        </w:rPr>
        <w:t>Б</w:t>
      </w:r>
      <w:r w:rsidRPr="00A75DFB">
        <w:rPr>
          <w:sz w:val="36"/>
          <w:szCs w:val="36"/>
        </w:rPr>
        <w:t>ОУ</w:t>
      </w:r>
      <w:r>
        <w:rPr>
          <w:sz w:val="36"/>
          <w:szCs w:val="36"/>
        </w:rPr>
        <w:t xml:space="preserve"> « </w:t>
      </w:r>
      <w:proofErr w:type="spellStart"/>
      <w:r>
        <w:rPr>
          <w:sz w:val="36"/>
          <w:szCs w:val="36"/>
        </w:rPr>
        <w:t>Сусанинская</w:t>
      </w:r>
      <w:proofErr w:type="spellEnd"/>
      <w:r>
        <w:rPr>
          <w:sz w:val="36"/>
          <w:szCs w:val="36"/>
        </w:rPr>
        <w:t xml:space="preserve"> средняя общеобразовательная школа »</w:t>
      </w:r>
    </w:p>
    <w:p w:rsidR="00A1418D" w:rsidRDefault="00A1418D" w:rsidP="00A1418D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A1418D" w:rsidRPr="00EE62F9" w:rsidRDefault="00A1418D" w:rsidP="00A1418D">
      <w:pPr>
        <w:pStyle w:val="a4"/>
        <w:rPr>
          <w:b/>
          <w:sz w:val="36"/>
          <w:szCs w:val="36"/>
        </w:rPr>
      </w:pPr>
      <w:r>
        <w:rPr>
          <w:sz w:val="36"/>
          <w:szCs w:val="36"/>
        </w:rPr>
        <w:t xml:space="preserve"> </w:t>
      </w:r>
      <w:r w:rsidRPr="00EE62F9">
        <w:rPr>
          <w:b/>
          <w:sz w:val="36"/>
          <w:szCs w:val="36"/>
        </w:rPr>
        <w:t>«Утверждаю»:</w:t>
      </w:r>
    </w:p>
    <w:p w:rsidR="00A1418D" w:rsidRDefault="00A1418D" w:rsidP="00A1418D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</w:t>
      </w:r>
    </w:p>
    <w:p w:rsidR="00A1418D" w:rsidRDefault="00A1418D" w:rsidP="00A1418D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Директор______________________</w:t>
      </w:r>
    </w:p>
    <w:p w:rsidR="00A1418D" w:rsidRDefault="00A1418D" w:rsidP="00A1418D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</w:t>
      </w:r>
      <w:proofErr w:type="spellStart"/>
      <w:r>
        <w:rPr>
          <w:sz w:val="36"/>
          <w:szCs w:val="36"/>
        </w:rPr>
        <w:t>Приказ№___от</w:t>
      </w:r>
      <w:proofErr w:type="spellEnd"/>
      <w:r>
        <w:rPr>
          <w:sz w:val="36"/>
          <w:szCs w:val="36"/>
        </w:rPr>
        <w:t xml:space="preserve"> «__»__________20__г.</w:t>
      </w:r>
    </w:p>
    <w:p w:rsidR="00A1418D" w:rsidRPr="00A75DFB" w:rsidRDefault="00A1418D" w:rsidP="00A1418D"/>
    <w:p w:rsidR="00A1418D" w:rsidRPr="00A75DFB" w:rsidRDefault="00A1418D" w:rsidP="00A1418D"/>
    <w:p w:rsidR="00A1418D" w:rsidRPr="00EE62F9" w:rsidRDefault="00A1418D" w:rsidP="00A1418D">
      <w:pPr>
        <w:pStyle w:val="a4"/>
        <w:rPr>
          <w:b/>
          <w:sz w:val="36"/>
          <w:szCs w:val="36"/>
        </w:rPr>
      </w:pPr>
      <w:r w:rsidRPr="00EE62F9">
        <w:rPr>
          <w:b/>
          <w:sz w:val="36"/>
          <w:szCs w:val="36"/>
        </w:rPr>
        <w:t xml:space="preserve">                                 Рабочая программа</w:t>
      </w:r>
    </w:p>
    <w:p w:rsidR="00A1418D" w:rsidRDefault="00A1418D" w:rsidP="00A1418D">
      <w:pPr>
        <w:pStyle w:val="a4"/>
        <w:rPr>
          <w:sz w:val="36"/>
          <w:szCs w:val="36"/>
        </w:rPr>
      </w:pPr>
      <w:r>
        <w:rPr>
          <w:sz w:val="36"/>
          <w:szCs w:val="36"/>
        </w:rPr>
        <w:t>по литературном</w:t>
      </w:r>
      <w:r w:rsidR="003E4E27">
        <w:rPr>
          <w:sz w:val="36"/>
          <w:szCs w:val="36"/>
        </w:rPr>
        <w:t>у чтению  для базового уровня 2 класса 2014-2015</w:t>
      </w:r>
      <w:r>
        <w:rPr>
          <w:sz w:val="36"/>
          <w:szCs w:val="36"/>
        </w:rPr>
        <w:t>г.</w:t>
      </w:r>
    </w:p>
    <w:p w:rsidR="00A1418D" w:rsidRDefault="00A1418D" w:rsidP="00A1418D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</w:p>
    <w:p w:rsidR="00A1418D" w:rsidRDefault="00A1418D" w:rsidP="00A1418D">
      <w:pPr>
        <w:pStyle w:val="a4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на основе Примерной государственной программы</w:t>
      </w:r>
    </w:p>
    <w:p w:rsidR="00A1418D" w:rsidRDefault="00A1418D" w:rsidP="00A1418D">
      <w:pPr>
        <w:pStyle w:val="a4"/>
        <w:rPr>
          <w:sz w:val="28"/>
          <w:szCs w:val="28"/>
        </w:rPr>
      </w:pPr>
      <w:r>
        <w:rPr>
          <w:sz w:val="28"/>
          <w:szCs w:val="28"/>
        </w:rPr>
        <w:t>по литературн</w:t>
      </w:r>
      <w:r w:rsidR="003E4E27">
        <w:rPr>
          <w:sz w:val="28"/>
          <w:szCs w:val="28"/>
        </w:rPr>
        <w:t>ому чтению  для 2</w:t>
      </w:r>
      <w:r>
        <w:rPr>
          <w:sz w:val="28"/>
          <w:szCs w:val="28"/>
        </w:rPr>
        <w:t xml:space="preserve"> класса для общеобразовательных школ автор </w:t>
      </w:r>
    </w:p>
    <w:p w:rsidR="00A1418D" w:rsidRDefault="00A1418D" w:rsidP="00A1418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К.Ф. Климанова,  </w:t>
      </w:r>
      <w:r>
        <w:rPr>
          <w:rFonts w:ascii="Times New Roman CYR" w:hAnsi="Times New Roman CYR" w:cs="Times New Roman CYR"/>
          <w:sz w:val="28"/>
          <w:szCs w:val="28"/>
        </w:rPr>
        <w:t>Горецкий В.Г., Голованова М.В.</w:t>
      </w:r>
      <w:r w:rsidR="003E4E27">
        <w:rPr>
          <w:sz w:val="28"/>
          <w:szCs w:val="28"/>
        </w:rPr>
        <w:t xml:space="preserve"> издательство «Просвещение» 2014</w:t>
      </w:r>
      <w:r>
        <w:rPr>
          <w:sz w:val="28"/>
          <w:szCs w:val="28"/>
        </w:rPr>
        <w:t>г.</w:t>
      </w:r>
    </w:p>
    <w:p w:rsidR="00A1418D" w:rsidRDefault="00A1418D" w:rsidP="00A1418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418D" w:rsidRDefault="00A1418D" w:rsidP="00A1418D">
      <w:pPr>
        <w:pStyle w:val="a4"/>
        <w:rPr>
          <w:sz w:val="28"/>
          <w:szCs w:val="28"/>
        </w:rPr>
      </w:pPr>
      <w:r>
        <w:rPr>
          <w:sz w:val="28"/>
          <w:szCs w:val="28"/>
        </w:rPr>
        <w:t>Разработчик программы:</w:t>
      </w:r>
    </w:p>
    <w:p w:rsidR="00A1418D" w:rsidRPr="00EE62F9" w:rsidRDefault="0038504F" w:rsidP="00A1418D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Лебедева</w:t>
      </w:r>
      <w:r w:rsidR="00A1418D" w:rsidRPr="00EE62F9">
        <w:rPr>
          <w:b/>
          <w:sz w:val="28"/>
          <w:szCs w:val="28"/>
        </w:rPr>
        <w:t xml:space="preserve"> Светлана </w:t>
      </w:r>
      <w:r>
        <w:rPr>
          <w:b/>
          <w:sz w:val="28"/>
          <w:szCs w:val="28"/>
        </w:rPr>
        <w:t>Викторовна</w:t>
      </w:r>
    </w:p>
    <w:p w:rsidR="00A1418D" w:rsidRPr="00EE62F9" w:rsidRDefault="00A1418D" w:rsidP="00A1418D">
      <w:pPr>
        <w:pStyle w:val="a4"/>
        <w:rPr>
          <w:b/>
          <w:sz w:val="28"/>
          <w:szCs w:val="28"/>
        </w:rPr>
      </w:pPr>
      <w:r w:rsidRPr="00EE62F9">
        <w:rPr>
          <w:b/>
          <w:sz w:val="28"/>
          <w:szCs w:val="28"/>
        </w:rPr>
        <w:t>учитель начальных классов</w:t>
      </w:r>
    </w:p>
    <w:p w:rsidR="00A1418D" w:rsidRDefault="00A1418D" w:rsidP="00A1418D">
      <w:pPr>
        <w:pStyle w:val="a4"/>
        <w:rPr>
          <w:sz w:val="28"/>
          <w:szCs w:val="28"/>
        </w:rPr>
      </w:pPr>
    </w:p>
    <w:p w:rsidR="00A1418D" w:rsidRDefault="00A1418D" w:rsidP="00A1418D">
      <w:pPr>
        <w:pStyle w:val="a4"/>
        <w:rPr>
          <w:sz w:val="28"/>
          <w:szCs w:val="28"/>
        </w:rPr>
      </w:pPr>
    </w:p>
    <w:p w:rsidR="00A1418D" w:rsidRDefault="00A1418D" w:rsidP="00A1418D">
      <w:pPr>
        <w:pStyle w:val="a4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97"/>
        <w:gridCol w:w="5041"/>
      </w:tblGrid>
      <w:tr w:rsidR="00A1418D" w:rsidTr="00992784">
        <w:tc>
          <w:tcPr>
            <w:tcW w:w="5210" w:type="dxa"/>
          </w:tcPr>
          <w:p w:rsidR="00A1418D" w:rsidRPr="00EE62F9" w:rsidRDefault="00A1418D" w:rsidP="00992784">
            <w:pPr>
              <w:pStyle w:val="a4"/>
              <w:rPr>
                <w:b/>
                <w:sz w:val="28"/>
                <w:szCs w:val="28"/>
              </w:rPr>
            </w:pPr>
            <w:r w:rsidRPr="00EE62F9">
              <w:rPr>
                <w:b/>
                <w:sz w:val="28"/>
                <w:szCs w:val="28"/>
              </w:rPr>
              <w:t>«РАССМОТРЕНА»:</w:t>
            </w:r>
          </w:p>
          <w:p w:rsidR="00A1418D" w:rsidRDefault="00A1418D" w:rsidP="0099278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заседание ШМО</w:t>
            </w:r>
          </w:p>
          <w:p w:rsidR="00A1418D" w:rsidRDefault="00A1418D" w:rsidP="00992784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Протокол№___от</w:t>
            </w:r>
            <w:proofErr w:type="spellEnd"/>
            <w:r>
              <w:rPr>
                <w:sz w:val="28"/>
                <w:szCs w:val="28"/>
              </w:rPr>
              <w:t xml:space="preserve"> «__»_____20__г.</w:t>
            </w:r>
          </w:p>
          <w:p w:rsidR="00A1418D" w:rsidRDefault="00A1418D" w:rsidP="00992784">
            <w:pPr>
              <w:pStyle w:val="a4"/>
              <w:tabs>
                <w:tab w:val="right" w:pos="49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Руководитель_________________</w:t>
            </w:r>
            <w:r>
              <w:rPr>
                <w:sz w:val="28"/>
                <w:szCs w:val="28"/>
              </w:rPr>
              <w:tab/>
            </w:r>
          </w:p>
          <w:p w:rsidR="00A1418D" w:rsidRDefault="00A1418D" w:rsidP="00992784">
            <w:pPr>
              <w:pStyle w:val="a4"/>
              <w:tabs>
                <w:tab w:val="right" w:pos="4994"/>
              </w:tabs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A1418D" w:rsidRPr="00EE62F9" w:rsidRDefault="00A1418D" w:rsidP="00992784">
            <w:pPr>
              <w:pStyle w:val="a4"/>
              <w:rPr>
                <w:b/>
                <w:sz w:val="28"/>
                <w:szCs w:val="28"/>
              </w:rPr>
            </w:pPr>
            <w:r w:rsidRPr="00EE62F9">
              <w:rPr>
                <w:b/>
                <w:sz w:val="28"/>
                <w:szCs w:val="28"/>
              </w:rPr>
              <w:t>«СОГЛАСОВАНА»</w:t>
            </w:r>
          </w:p>
          <w:p w:rsidR="00A1418D" w:rsidRDefault="00A1418D" w:rsidP="0099278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  <w:p w:rsidR="00A1418D" w:rsidRDefault="00A1418D" w:rsidP="0099278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A1418D" w:rsidRDefault="00A1418D" w:rsidP="0099278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«__»_______________20___г.</w:t>
            </w:r>
          </w:p>
        </w:tc>
      </w:tr>
    </w:tbl>
    <w:p w:rsidR="00A1418D" w:rsidRPr="00F26C85" w:rsidRDefault="00A1418D" w:rsidP="00A1418D">
      <w:pPr>
        <w:pStyle w:val="a4"/>
        <w:rPr>
          <w:sz w:val="28"/>
          <w:szCs w:val="28"/>
        </w:rPr>
      </w:pPr>
    </w:p>
    <w:p w:rsidR="00A1418D" w:rsidRDefault="00A1418D" w:rsidP="00A141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1418D" w:rsidRDefault="00A1418D" w:rsidP="00A1418D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1418D" w:rsidRDefault="00A1418D" w:rsidP="00A1418D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1418D" w:rsidRDefault="00A1418D" w:rsidP="00A1418D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1418D" w:rsidRDefault="00A1418D" w:rsidP="00A1418D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8504F" w:rsidRDefault="0038504F" w:rsidP="00A1418D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8504F" w:rsidRDefault="0038504F" w:rsidP="00A1418D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1418D" w:rsidRDefault="00A1418D" w:rsidP="00A1418D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1418D" w:rsidRDefault="00A1418D" w:rsidP="00A1418D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1418D" w:rsidRDefault="00A1418D" w:rsidP="00A1418D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1418D" w:rsidRDefault="00A1418D" w:rsidP="00A1418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1418D" w:rsidRPr="0085480C" w:rsidRDefault="00A1418D" w:rsidP="00A1418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                                          </w:t>
      </w:r>
      <w:r w:rsidRPr="0085480C">
        <w:rPr>
          <w:rFonts w:ascii="Times New Roman" w:hAnsi="Times New Roman" w:cs="Times New Roman"/>
          <w:b/>
          <w:bCs/>
          <w:caps/>
          <w:sz w:val="24"/>
          <w:szCs w:val="24"/>
        </w:rPr>
        <w:t>Пояснительная записка</w:t>
      </w:r>
    </w:p>
    <w:p w:rsidR="00A1418D" w:rsidRPr="0085480C" w:rsidRDefault="00A1418D" w:rsidP="00A1418D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1418D" w:rsidRPr="0085480C" w:rsidRDefault="00A1418D" w:rsidP="00A1418D">
      <w:pPr>
        <w:spacing w:after="0" w:line="240" w:lineRule="auto"/>
        <w:ind w:firstLine="540"/>
        <w:rPr>
          <w:rFonts w:ascii="Times New Roman" w:hAnsi="Times New Roman" w:cs="Times New Roman"/>
          <w:bCs/>
          <w:iCs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Программа по литературному чтению для 2 класса  разработана на основе Федерального государ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85480C">
        <w:rPr>
          <w:rFonts w:ascii="Times New Roman" w:hAnsi="Times New Roman" w:cs="Times New Roman"/>
          <w:sz w:val="24"/>
          <w:szCs w:val="24"/>
        </w:rPr>
        <w:softHyphen/>
        <w:t xml:space="preserve">тания личности гражданина России, планируемых результатов начального общего образования </w:t>
      </w:r>
      <w:r w:rsidRPr="0085480C">
        <w:rPr>
          <w:rFonts w:ascii="Times New Roman" w:hAnsi="Times New Roman" w:cs="Times New Roman"/>
          <w:bCs/>
          <w:iCs/>
          <w:sz w:val="24"/>
          <w:szCs w:val="24"/>
        </w:rPr>
        <w:t>и ориентирована на работу по учебно-методическому комплекту «Школа России»:</w:t>
      </w:r>
    </w:p>
    <w:p w:rsidR="00A1418D" w:rsidRPr="0085480C" w:rsidRDefault="00A1418D" w:rsidP="00A141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Л.Ф. Климанова,  В.Г. Горецкий. Литературное чтение  Рабочие программы 1-4 - М.: Просвещение, 2010</w:t>
      </w:r>
    </w:p>
    <w:p w:rsidR="00A1418D" w:rsidRPr="0085480C" w:rsidRDefault="00A1418D" w:rsidP="00A141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Л.Ф. Климанова,  Лит</w:t>
      </w:r>
      <w:r w:rsidR="003E4E27">
        <w:rPr>
          <w:rFonts w:ascii="Times New Roman" w:hAnsi="Times New Roman" w:cs="Times New Roman"/>
          <w:sz w:val="24"/>
          <w:szCs w:val="24"/>
        </w:rPr>
        <w:t xml:space="preserve">ературное чтение: учебник для 2 </w:t>
      </w:r>
      <w:r w:rsidRPr="0085480C">
        <w:rPr>
          <w:rFonts w:ascii="Times New Roman" w:hAnsi="Times New Roman" w:cs="Times New Roman"/>
          <w:sz w:val="24"/>
          <w:szCs w:val="24"/>
        </w:rPr>
        <w:t>класса: в 2 час</w:t>
      </w:r>
      <w:r w:rsidR="003E4E27">
        <w:rPr>
          <w:rFonts w:ascii="Times New Roman" w:hAnsi="Times New Roman" w:cs="Times New Roman"/>
          <w:sz w:val="24"/>
          <w:szCs w:val="24"/>
        </w:rPr>
        <w:t>тях - М.: Просвещение, 2013</w:t>
      </w:r>
    </w:p>
    <w:p w:rsidR="00A1418D" w:rsidRPr="0085480C" w:rsidRDefault="00A1418D" w:rsidP="00A1418D">
      <w:pPr>
        <w:pStyle w:val="u-2-msonormal"/>
        <w:spacing w:before="0" w:beforeAutospacing="0" w:after="0" w:afterAutospacing="0"/>
        <w:textAlignment w:val="center"/>
      </w:pPr>
    </w:p>
    <w:p w:rsidR="00A1418D" w:rsidRPr="0085480C" w:rsidRDefault="00A1418D" w:rsidP="00A1418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Литературное чтение — один из основных предметов в об</w:t>
      </w:r>
      <w:r w:rsidRPr="0085480C">
        <w:rPr>
          <w:rFonts w:ascii="Times New Roman" w:hAnsi="Times New Roman" w:cs="Times New Roman"/>
          <w:sz w:val="24"/>
          <w:szCs w:val="24"/>
        </w:rPr>
        <w:softHyphen/>
        <w:t xml:space="preserve">учении младших школьников. Он формирует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общеучебный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 на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A1418D" w:rsidRPr="0085480C" w:rsidRDefault="00A1418D" w:rsidP="00A1418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Успешность изучения курса литературного чтения обеспечи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вает результативность по другим предметам начальной школы.</w:t>
      </w:r>
    </w:p>
    <w:p w:rsidR="00A1418D" w:rsidRPr="0085480C" w:rsidRDefault="00A1418D" w:rsidP="00A1418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Курс литературного чтения направлен на достижение следу</w:t>
      </w:r>
      <w:r w:rsidRPr="0085480C">
        <w:rPr>
          <w:rFonts w:ascii="Times New Roman" w:hAnsi="Times New Roman" w:cs="Times New Roman"/>
          <w:sz w:val="24"/>
          <w:szCs w:val="24"/>
        </w:rPr>
        <w:softHyphen/>
        <w:t xml:space="preserve">ющих </w:t>
      </w:r>
      <w:r w:rsidRPr="0085480C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A1418D" w:rsidRPr="0085480C" w:rsidRDefault="00A1418D" w:rsidP="00A1418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— овладение осознанным, правильным, беглым и вырази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дами текстов; развитие интереса к чтению и книге; формиро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A1418D" w:rsidRPr="0085480C" w:rsidRDefault="00A1418D" w:rsidP="00A1418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ственных произведений; формирование эстетического отноше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ния к слову и умения понимать художественное произведение;</w:t>
      </w:r>
    </w:p>
    <w:p w:rsidR="00A1418D" w:rsidRPr="0085480C" w:rsidRDefault="00A1418D" w:rsidP="00A141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ственных представлений о добре, дружбе, правде и ответствен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ности; воспитание интереса и уважения к отечественной куль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туре и культуре народов многонациональной России и других стран.</w:t>
      </w:r>
    </w:p>
    <w:p w:rsidR="00A1418D" w:rsidRPr="0085480C" w:rsidRDefault="00A1418D" w:rsidP="00A1418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Литературное чтение как учебный предмет в начальной шко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ле имеет большое значение в решении задач не только обуче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ния, но и воспитания.</w:t>
      </w:r>
    </w:p>
    <w:p w:rsidR="00A1418D" w:rsidRPr="0085480C" w:rsidRDefault="00A1418D" w:rsidP="00A1418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Знакомство учащихся с доступными их возрасту художе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ственными произведениями, духовно-нравственное и эстети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ципами поведения культурного человека, формирует навыки доброжелательного сотрудничества.</w:t>
      </w:r>
    </w:p>
    <w:p w:rsidR="00A1418D" w:rsidRPr="0085480C" w:rsidRDefault="00A1418D" w:rsidP="00A1418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Важнейшим аспектом литературного чтения является фор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мирование навыка чтения и других видов речевой деятельно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жающем мире.</w:t>
      </w:r>
    </w:p>
    <w:p w:rsidR="00A1418D" w:rsidRPr="0085480C" w:rsidRDefault="00A1418D" w:rsidP="00A1418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В процессе освоения курса у младших школьников повыша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вочниках и энциклопедиях.</w:t>
      </w:r>
    </w:p>
    <w:p w:rsidR="00A1418D" w:rsidRPr="0085480C" w:rsidRDefault="00A1418D" w:rsidP="00A1418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85480C">
        <w:rPr>
          <w:rFonts w:ascii="Times New Roman" w:hAnsi="Times New Roman" w:cs="Times New Roman"/>
          <w:sz w:val="24"/>
          <w:szCs w:val="24"/>
        </w:rPr>
        <w:softHyphen/>
        <w:t xml:space="preserve">ты с </w:t>
      </w:r>
      <w:r w:rsidRPr="0085480C">
        <w:rPr>
          <w:rFonts w:ascii="Times New Roman" w:hAnsi="Times New Roman" w:cs="Times New Roman"/>
          <w:sz w:val="24"/>
          <w:szCs w:val="24"/>
        </w:rPr>
        <w:lastRenderedPageBreak/>
        <w:t>текстом, пониманием прочитанного и прослушанного произведения, знанием книг, умением их самостоятельно выбрать и оценить.</w:t>
      </w:r>
    </w:p>
    <w:p w:rsidR="00A1418D" w:rsidRPr="0085480C" w:rsidRDefault="00A1418D" w:rsidP="00A141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Курс литературного чтения пробуждает интерес учащих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ся к чтению художественных произведений. Внимание начи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A1418D" w:rsidRPr="0085480C" w:rsidRDefault="00A1418D" w:rsidP="00A1418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A1418D" w:rsidRPr="0085480C" w:rsidRDefault="00A1418D" w:rsidP="00A141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18D" w:rsidRPr="0085480C" w:rsidRDefault="00A1418D" w:rsidP="00A1418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Место курса «Литературное чтение» в учебном плане</w:t>
      </w:r>
    </w:p>
    <w:p w:rsidR="00A1418D" w:rsidRPr="0085480C" w:rsidRDefault="00A1418D" w:rsidP="00A1418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Во 2 классе на изучение литературного чтения отводится 136 ч - 4 ч в неделю.</w:t>
      </w:r>
    </w:p>
    <w:p w:rsidR="00A1418D" w:rsidRPr="0085480C" w:rsidRDefault="00A1418D" w:rsidP="00A1418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18D" w:rsidRPr="0085480C" w:rsidRDefault="00A1418D" w:rsidP="00A1418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8548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5480C">
        <w:rPr>
          <w:rFonts w:ascii="Times New Roman" w:hAnsi="Times New Roman" w:cs="Times New Roman"/>
          <w:b/>
          <w:sz w:val="24"/>
          <w:szCs w:val="24"/>
        </w:rPr>
        <w:t>изучения курса</w:t>
      </w:r>
    </w:p>
    <w:p w:rsidR="00A1418D" w:rsidRPr="0085480C" w:rsidRDefault="00A1418D" w:rsidP="00A141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480C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</w:p>
    <w:p w:rsidR="00A1418D" w:rsidRPr="0085480C" w:rsidRDefault="00A1418D" w:rsidP="00A141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A1418D" w:rsidRPr="0085480C" w:rsidRDefault="00A1418D" w:rsidP="00A141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A1418D" w:rsidRPr="0085480C" w:rsidRDefault="00A1418D" w:rsidP="00A1418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осознавать цель чтения в соответствии с содержанием  шмуцтитула и собственным интересом к чтению; пользоваться в читательской практике приёмами  вдумчивого чтения под руководством учителя (комментированное чтение, чтение в диалоге автор – читатель);   выборочного чтения в соответствии с задачами чтения и под руководством учителя</w:t>
      </w:r>
    </w:p>
    <w:p w:rsidR="00A1418D" w:rsidRPr="0085480C" w:rsidRDefault="00A1418D" w:rsidP="00A1418D">
      <w:pPr>
        <w:pStyle w:val="1"/>
        <w:numPr>
          <w:ilvl w:val="0"/>
          <w:numId w:val="3"/>
        </w:numPr>
        <w:jc w:val="both"/>
      </w:pPr>
      <w:r w:rsidRPr="0085480C">
        <w:t xml:space="preserve">читать  целыми словами со скоростью чтения, позволяющей понимать художественный текст;  при чтении отражать  настроение автора читаемого текста;  </w:t>
      </w:r>
    </w:p>
    <w:p w:rsidR="00A1418D" w:rsidRPr="0085480C" w:rsidRDefault="00A1418D" w:rsidP="00A1418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ориентироваться в информационном аппарате учебной  книги, её элементах, опираться на них при выборе книги; находить сходные элементы в книге художественной;</w:t>
      </w:r>
    </w:p>
    <w:p w:rsidR="00A1418D" w:rsidRPr="0085480C" w:rsidRDefault="00A1418D" w:rsidP="00A1418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чтению»;</w:t>
      </w:r>
    </w:p>
    <w:p w:rsidR="00A1418D" w:rsidRPr="0085480C" w:rsidRDefault="00A1418D" w:rsidP="00A1418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80C">
        <w:rPr>
          <w:rFonts w:ascii="Times New Roman" w:eastAsia="Times New Roman" w:hAnsi="Times New Roman" w:cs="Times New Roman"/>
          <w:sz w:val="24"/>
          <w:szCs w:val="24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A1418D" w:rsidRPr="0085480C" w:rsidRDefault="00A1418D" w:rsidP="00A1418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A1418D" w:rsidRPr="0085480C" w:rsidRDefault="00A1418D" w:rsidP="00A1418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соотносить заголовок текста с его содержанием, осознавать взаимосвязь содержание текста с его заголовком (почему так называется); определять характер  литературных героев,  приводить примеры их поступков в соответствии с качествами  героя прочитанного или прослушанного текста.</w:t>
      </w:r>
    </w:p>
    <w:p w:rsidR="00A1418D" w:rsidRPr="0085480C" w:rsidRDefault="00A1418D" w:rsidP="00A1418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480C">
        <w:rPr>
          <w:rFonts w:ascii="Times New Roman" w:hAnsi="Times New Roman" w:cs="Times New Roman"/>
          <w:b/>
          <w:i/>
          <w:sz w:val="24"/>
          <w:szCs w:val="24"/>
        </w:rPr>
        <w:t xml:space="preserve">Учащиеся получат возможность научиться: </w:t>
      </w:r>
    </w:p>
    <w:p w:rsidR="00A1418D" w:rsidRPr="0085480C" w:rsidRDefault="00A1418D" w:rsidP="00A1418D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480C">
        <w:rPr>
          <w:rFonts w:ascii="Times New Roman" w:hAnsi="Times New Roman" w:cs="Times New Roman"/>
          <w:i/>
          <w:sz w:val="24"/>
          <w:szCs w:val="24"/>
        </w:rPr>
        <w:t xml:space="preserve"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  о самых ярких и впечатляющих событиях, происходящих в дни семейных праздников,  делиться впечатлениями о праздниках с друзьями и товарищами по классу; </w:t>
      </w:r>
    </w:p>
    <w:p w:rsidR="00A1418D" w:rsidRPr="0085480C" w:rsidRDefault="00A1418D" w:rsidP="00A1418D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480C">
        <w:rPr>
          <w:rFonts w:ascii="Times New Roman" w:hAnsi="Times New Roman" w:cs="Times New Roman"/>
          <w:i/>
          <w:sz w:val="24"/>
          <w:szCs w:val="24"/>
        </w:rPr>
        <w:t>употреблять пословицы и поговорки в учебных диалогах и высказываниях на заданную тему.</w:t>
      </w:r>
    </w:p>
    <w:p w:rsidR="00A1418D" w:rsidRPr="0085480C" w:rsidRDefault="00A1418D" w:rsidP="00A1418D">
      <w:pPr>
        <w:pStyle w:val="1"/>
        <w:numPr>
          <w:ilvl w:val="0"/>
          <w:numId w:val="4"/>
        </w:numPr>
        <w:jc w:val="both"/>
        <w:rPr>
          <w:i/>
        </w:rPr>
      </w:pPr>
      <w:r w:rsidRPr="0085480C">
        <w:rPr>
          <w:i/>
        </w:rPr>
        <w:t xml:space="preserve">читать вслух бегло, осознанно, без искажений,  выразительно, передавая своё отношение </w:t>
      </w:r>
      <w:proofErr w:type="gramStart"/>
      <w:r w:rsidRPr="0085480C">
        <w:rPr>
          <w:i/>
        </w:rPr>
        <w:t>к</w:t>
      </w:r>
      <w:proofErr w:type="gramEnd"/>
      <w:r w:rsidRPr="0085480C">
        <w:rPr>
          <w:i/>
        </w:rPr>
        <w:t xml:space="preserve"> прочитанному, выделяя при чтении важные по</w:t>
      </w:r>
      <w:r w:rsidRPr="0085480C">
        <w:t xml:space="preserve"> </w:t>
      </w:r>
      <w:r w:rsidRPr="0085480C">
        <w:rPr>
          <w:i/>
        </w:rPr>
        <w:t xml:space="preserve">смыслу слова, соблюдая паузы между предложениями и частями текста; </w:t>
      </w:r>
    </w:p>
    <w:p w:rsidR="00A1418D" w:rsidRPr="0085480C" w:rsidRDefault="00A1418D" w:rsidP="00A1418D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480C">
        <w:rPr>
          <w:rFonts w:ascii="Times New Roman" w:hAnsi="Times New Roman" w:cs="Times New Roman"/>
          <w:i/>
          <w:sz w:val="24"/>
          <w:szCs w:val="24"/>
        </w:rPr>
        <w:t xml:space="preserve">понимать и осознавать, почему поэт воспевает родную природу, какие чувства при этом испытывает, как это характеризует самого поэта; </w:t>
      </w:r>
    </w:p>
    <w:p w:rsidR="00A1418D" w:rsidRPr="0085480C" w:rsidRDefault="00A1418D" w:rsidP="00A1418D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480C">
        <w:rPr>
          <w:rFonts w:ascii="Times New Roman" w:hAnsi="Times New Roman" w:cs="Times New Roman"/>
          <w:i/>
          <w:sz w:val="24"/>
          <w:szCs w:val="24"/>
        </w:rPr>
        <w:lastRenderedPageBreak/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A1418D" w:rsidRPr="0085480C" w:rsidRDefault="00A1418D" w:rsidP="00A1418D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480C">
        <w:rPr>
          <w:rFonts w:ascii="Times New Roman" w:hAnsi="Times New Roman" w:cs="Times New Roman"/>
          <w:i/>
          <w:sz w:val="24"/>
          <w:szCs w:val="24"/>
        </w:rPr>
        <w:t>пользоваться элементарными приёмами анализа текста по вопросам учителя (учебника).</w:t>
      </w:r>
    </w:p>
    <w:p w:rsidR="00A1418D" w:rsidRPr="0085480C" w:rsidRDefault="00A1418D" w:rsidP="00A1418D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480C">
        <w:rPr>
          <w:rFonts w:ascii="Times New Roman" w:hAnsi="Times New Roman" w:cs="Times New Roman"/>
          <w:i/>
          <w:sz w:val="24"/>
          <w:szCs w:val="24"/>
        </w:rPr>
        <w:t>осуществлять переход с  уровня событий 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тексте.</w:t>
      </w:r>
    </w:p>
    <w:p w:rsidR="00A1418D" w:rsidRPr="0085480C" w:rsidRDefault="00A1418D" w:rsidP="00A141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480C">
        <w:rPr>
          <w:rFonts w:ascii="Times New Roman" w:eastAsia="Times New Roman" w:hAnsi="Times New Roman" w:cs="Times New Roman"/>
          <w:i/>
          <w:sz w:val="24"/>
          <w:szCs w:val="24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A1418D" w:rsidRPr="0085480C" w:rsidRDefault="00A1418D" w:rsidP="00A141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480C">
        <w:rPr>
          <w:rFonts w:ascii="Times New Roman" w:eastAsia="Times New Roman" w:hAnsi="Times New Roman" w:cs="Times New Roman"/>
          <w:i/>
          <w:sz w:val="24"/>
          <w:szCs w:val="24"/>
        </w:rPr>
        <w:t xml:space="preserve">делить текст на части; озаглавливать части, подробно пересказывать, опираясь на составленный под руководством  учителя план; </w:t>
      </w:r>
    </w:p>
    <w:p w:rsidR="00A1418D" w:rsidRPr="0085480C" w:rsidRDefault="00A1418D" w:rsidP="00A1418D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5480C">
        <w:rPr>
          <w:rFonts w:ascii="Times New Roman" w:hAnsi="Times New Roman" w:cs="Times New Roman"/>
          <w:i/>
          <w:sz w:val="24"/>
          <w:szCs w:val="24"/>
        </w:rPr>
        <w:t xml:space="preserve"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 делиться своими впечатлениями о прочитанных книгах, участвовать в диалогах и дискуссиях о прочитанных книгах; </w:t>
      </w:r>
      <w:proofErr w:type="gramEnd"/>
    </w:p>
    <w:p w:rsidR="00A1418D" w:rsidRPr="0085480C" w:rsidRDefault="00A1418D" w:rsidP="00A1418D">
      <w:pPr>
        <w:pStyle w:val="1"/>
        <w:numPr>
          <w:ilvl w:val="0"/>
          <w:numId w:val="4"/>
        </w:numPr>
        <w:jc w:val="both"/>
        <w:rPr>
          <w:i/>
        </w:rPr>
      </w:pPr>
      <w:r w:rsidRPr="0085480C">
        <w:rPr>
          <w:i/>
        </w:rPr>
        <w:t>пользоваться тематическим каталогом в школьной библиотеке.</w:t>
      </w:r>
    </w:p>
    <w:p w:rsidR="00A1418D" w:rsidRPr="0085480C" w:rsidRDefault="00A1418D" w:rsidP="00A141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A1418D" w:rsidRPr="0085480C" w:rsidRDefault="00A1418D" w:rsidP="00A1418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548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480C">
        <w:rPr>
          <w:rFonts w:ascii="Times New Roman" w:hAnsi="Times New Roman" w:cs="Times New Roman"/>
          <w:b/>
          <w:sz w:val="24"/>
          <w:szCs w:val="24"/>
        </w:rPr>
        <w:t>Творческая деятельность</w:t>
      </w:r>
    </w:p>
    <w:p w:rsidR="00A1418D" w:rsidRPr="0085480C" w:rsidRDefault="00A1418D" w:rsidP="00A1418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80C">
        <w:rPr>
          <w:rFonts w:ascii="Times New Roman" w:eastAsia="Times New Roman" w:hAnsi="Times New Roman" w:cs="Times New Roman"/>
          <w:sz w:val="24"/>
          <w:szCs w:val="24"/>
        </w:rPr>
        <w:t>читать текст, соблюдая при чтении  орфоэпические и интонационные нормы чтения; отражая настроение автора;</w:t>
      </w:r>
    </w:p>
    <w:p w:rsidR="00A1418D" w:rsidRPr="0085480C" w:rsidRDefault="00A1418D" w:rsidP="00A1418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80C">
        <w:rPr>
          <w:rFonts w:ascii="Times New Roman" w:eastAsia="Times New Roman" w:hAnsi="Times New Roman" w:cs="Times New Roman"/>
          <w:sz w:val="24"/>
          <w:szCs w:val="24"/>
        </w:rPr>
        <w:t>пересказывать текст  подробно на основе коллективно составленного плана или опорных слов под руководством учителя;</w:t>
      </w:r>
    </w:p>
    <w:p w:rsidR="00A1418D" w:rsidRPr="0085480C" w:rsidRDefault="00A1418D" w:rsidP="00A1418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80C">
        <w:rPr>
          <w:rFonts w:ascii="Times New Roman" w:eastAsia="Times New Roman" w:hAnsi="Times New Roman" w:cs="Times New Roman"/>
          <w:sz w:val="24"/>
          <w:szCs w:val="24"/>
        </w:rPr>
        <w:t xml:space="preserve">составлять собственные высказывания на основе чтения или слушания произведений, высказывая собственное отношение к </w:t>
      </w:r>
      <w:proofErr w:type="gramStart"/>
      <w:r w:rsidRPr="0085480C">
        <w:rPr>
          <w:rFonts w:ascii="Times New Roman" w:eastAsia="Times New Roman" w:hAnsi="Times New Roman" w:cs="Times New Roman"/>
          <w:sz w:val="24"/>
          <w:szCs w:val="24"/>
        </w:rPr>
        <w:t>прочитанному</w:t>
      </w:r>
      <w:proofErr w:type="gramEnd"/>
      <w:r w:rsidRPr="008548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418D" w:rsidRPr="0085480C" w:rsidRDefault="00A1418D" w:rsidP="00A1418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480C">
        <w:rPr>
          <w:rFonts w:ascii="Times New Roman" w:hAnsi="Times New Roman" w:cs="Times New Roman"/>
          <w:b/>
          <w:i/>
          <w:sz w:val="24"/>
          <w:szCs w:val="24"/>
        </w:rPr>
        <w:t xml:space="preserve">Учащиеся получат возможность научиться: </w:t>
      </w:r>
    </w:p>
    <w:p w:rsidR="00A1418D" w:rsidRPr="0085480C" w:rsidRDefault="00A1418D" w:rsidP="00A1418D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480C">
        <w:rPr>
          <w:rFonts w:ascii="Times New Roman" w:hAnsi="Times New Roman" w:cs="Times New Roman"/>
          <w:i/>
          <w:sz w:val="24"/>
          <w:szCs w:val="24"/>
        </w:rPr>
        <w:t>сочинять свои произведения  малых жанров устного народного творчества  в соответствии с жанровыми особенностями и индивидуальной задумкой.</w:t>
      </w:r>
    </w:p>
    <w:p w:rsidR="00A1418D" w:rsidRPr="0085480C" w:rsidRDefault="00A1418D" w:rsidP="00A141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480C">
        <w:rPr>
          <w:rFonts w:ascii="Times New Roman" w:eastAsia="Times New Roman" w:hAnsi="Times New Roman" w:cs="Times New Roman"/>
          <w:i/>
          <w:sz w:val="24"/>
          <w:szCs w:val="24"/>
        </w:rPr>
        <w:t>пересказывать содержание произведения  выборочно и сжато.</w:t>
      </w:r>
    </w:p>
    <w:p w:rsidR="00A1418D" w:rsidRPr="0085480C" w:rsidRDefault="00A1418D" w:rsidP="00A141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A1418D" w:rsidRPr="0085480C" w:rsidRDefault="00A1418D" w:rsidP="00A14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18D" w:rsidRPr="0085480C" w:rsidRDefault="00A1418D" w:rsidP="00A141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Литературоведческая пропедевтика</w:t>
      </w:r>
    </w:p>
    <w:p w:rsidR="00A1418D" w:rsidRPr="0085480C" w:rsidRDefault="00A1418D" w:rsidP="00A1418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различать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небылицы, песенки, считалки, народные сказки, осознавать их культурную ценность для русского народа; </w:t>
      </w:r>
    </w:p>
    <w:p w:rsidR="00A1418D" w:rsidRPr="0085480C" w:rsidRDefault="00A1418D" w:rsidP="00A1418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находить отличия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 w:rsidRPr="0085480C">
        <w:rPr>
          <w:rFonts w:ascii="Times New Roman" w:hAnsi="Times New Roman" w:cs="Times New Roman"/>
          <w:sz w:val="24"/>
          <w:szCs w:val="24"/>
        </w:rPr>
        <w:t>научно-познавательному</w:t>
      </w:r>
      <w:proofErr w:type="gramEnd"/>
      <w:r w:rsidRPr="0085480C">
        <w:rPr>
          <w:rFonts w:ascii="Times New Roman" w:hAnsi="Times New Roman" w:cs="Times New Roman"/>
          <w:sz w:val="24"/>
          <w:szCs w:val="24"/>
        </w:rPr>
        <w:t xml:space="preserve"> или художественному; составлять таблицу различий.</w:t>
      </w:r>
    </w:p>
    <w:p w:rsidR="00A1418D" w:rsidRPr="0085480C" w:rsidRDefault="00A1418D" w:rsidP="00A1418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 w:rsidRPr="0085480C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85480C">
        <w:rPr>
          <w:rFonts w:ascii="Times New Roman" w:eastAsia="Times New Roman" w:hAnsi="Times New Roman" w:cs="Times New Roman"/>
          <w:sz w:val="24"/>
          <w:szCs w:val="24"/>
        </w:rPr>
        <w:t>), особенностях юмористического произведения в своей литературно-творческой деятельности.</w:t>
      </w:r>
    </w:p>
    <w:p w:rsidR="00A1418D" w:rsidRPr="0085480C" w:rsidRDefault="00A1418D" w:rsidP="00A1418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480C">
        <w:rPr>
          <w:rFonts w:ascii="Times New Roman" w:hAnsi="Times New Roman" w:cs="Times New Roman"/>
          <w:b/>
          <w:i/>
          <w:sz w:val="24"/>
          <w:szCs w:val="24"/>
        </w:rPr>
        <w:t xml:space="preserve">Учащиеся получат возможность научиться: </w:t>
      </w:r>
    </w:p>
    <w:p w:rsidR="00A1418D" w:rsidRPr="0085480C" w:rsidRDefault="00A1418D" w:rsidP="00A141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480C">
        <w:rPr>
          <w:rFonts w:ascii="Times New Roman" w:eastAsia="Times New Roman" w:hAnsi="Times New Roman" w:cs="Times New Roman"/>
          <w:i/>
          <w:sz w:val="24"/>
          <w:szCs w:val="24"/>
        </w:rPr>
        <w:t>понимать особенности стихотворения: расположение строк, рифму, ритм.</w:t>
      </w:r>
    </w:p>
    <w:p w:rsidR="00A1418D" w:rsidRPr="0085480C" w:rsidRDefault="00A1418D" w:rsidP="00A141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480C">
        <w:rPr>
          <w:rFonts w:ascii="Times New Roman" w:eastAsia="Times New Roman" w:hAnsi="Times New Roman" w:cs="Times New Roman"/>
          <w:i/>
          <w:sz w:val="24"/>
          <w:szCs w:val="24"/>
        </w:rPr>
        <w:t>определять героев басни, характеризовать их, понимать мораль и разъяснять её своими словами.</w:t>
      </w:r>
    </w:p>
    <w:p w:rsidR="00A1418D" w:rsidRPr="0085480C" w:rsidRDefault="00A1418D" w:rsidP="00A141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480C">
        <w:rPr>
          <w:rFonts w:ascii="Times New Roman" w:eastAsia="Times New Roman" w:hAnsi="Times New Roman" w:cs="Times New Roman"/>
          <w:i/>
          <w:sz w:val="24"/>
          <w:szCs w:val="24"/>
        </w:rPr>
        <w:t>находить в произведении средства художественной выразительности (сравнение, олицетворение).</w:t>
      </w:r>
    </w:p>
    <w:p w:rsidR="00A1418D" w:rsidRPr="0085480C" w:rsidRDefault="00A1418D" w:rsidP="00A1418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18D" w:rsidRPr="0085480C" w:rsidRDefault="00A1418D" w:rsidP="00A1418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480C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</w:t>
      </w:r>
      <w:proofErr w:type="spellEnd"/>
    </w:p>
    <w:p w:rsidR="00A1418D" w:rsidRPr="0085480C" w:rsidRDefault="00A1418D" w:rsidP="00A141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480C">
        <w:rPr>
          <w:rFonts w:ascii="Times New Roman" w:hAnsi="Times New Roman" w:cs="Times New Roman"/>
          <w:b/>
          <w:i/>
          <w:sz w:val="24"/>
          <w:szCs w:val="24"/>
        </w:rPr>
        <w:t>Регулятивные УУД</w:t>
      </w:r>
    </w:p>
    <w:p w:rsidR="00A1418D" w:rsidRPr="0085480C" w:rsidRDefault="00A1418D" w:rsidP="00A1418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Сопоставлять цели, заявленные на шмуцтитуле с изучением материала урока в  процессе его изучения; формулировать вместе с учителем учебную задачу урока в соответствии с целями темы; принимать учебную задачу урока. Читать в соответствии с целью чтения (выразительно, целыми словами, без искажений и пр.).</w:t>
      </w:r>
    </w:p>
    <w:p w:rsidR="00A1418D" w:rsidRPr="0085480C" w:rsidRDefault="00A1418D" w:rsidP="00A1418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Коллективно составлять план урока, продумывать возможные этапы изучения темы. Коллективно составлять план для пересказа литературного произведения. Контролировать выполнение действий в соответствии с планом. Оценивать результаты своих действий по шкале и критериям, предложенным учителем. Оценивать результаты работы сверстников по совместно выработанным критериям.</w:t>
      </w:r>
    </w:p>
    <w:p w:rsidR="00A1418D" w:rsidRPr="0085480C" w:rsidRDefault="00A1418D" w:rsidP="00A1418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Выделять из темы урока известные знания и умения, определять круг неизвестного по изучаемой теме в мини-группе или паре. 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задач.</w:t>
      </w:r>
    </w:p>
    <w:p w:rsidR="00A1418D" w:rsidRPr="0085480C" w:rsidRDefault="00A1418D" w:rsidP="00A1418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Анализировать причины успеха/неуспеха с помощью лесенок и оценочных шкал, формулировать их в устной форме по собственному желанию.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A1418D" w:rsidRPr="0085480C" w:rsidRDefault="00A1418D" w:rsidP="00A1418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480C">
        <w:rPr>
          <w:rFonts w:ascii="Times New Roman" w:hAnsi="Times New Roman" w:cs="Times New Roman"/>
          <w:b/>
          <w:i/>
          <w:sz w:val="24"/>
          <w:szCs w:val="24"/>
        </w:rPr>
        <w:t>Познавательные УУД</w:t>
      </w:r>
    </w:p>
    <w:p w:rsidR="00A1418D" w:rsidRPr="0085480C" w:rsidRDefault="00A1418D" w:rsidP="00A1418D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Пользоваться в практической деятельности условными знаками и символами, используемыми в учебнике для передачи информации.</w:t>
      </w:r>
    </w:p>
    <w:p w:rsidR="00A1418D" w:rsidRPr="0085480C" w:rsidRDefault="00A1418D" w:rsidP="00A1418D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480C">
        <w:rPr>
          <w:rFonts w:ascii="Times New Roman" w:hAnsi="Times New Roman" w:cs="Times New Roman"/>
          <w:bCs/>
          <w:iCs/>
          <w:sz w:val="24"/>
          <w:szCs w:val="24"/>
        </w:rPr>
        <w:t>Пользоваться приёмами анализа и синтеза при изучении небольших литературных и научно-познавательных текстов с опорой на вопросы учителя. Понимать переносное значение образного слова, фразы или предложения, толковать их с помощью приёмов устного словесного рисования. Сравнивать  и сопоставлять произведения между собой, называя общее и различное в них (лирические и прозаические произведения, басню и стихотворение, народную и литературную сказку). Сравнивать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смысла. Анализировать мотив поведения героя с помощью вопросов учителя или учебника («Рабочей тетради»). Строить рассуждение (или доказательство своей точки зрения) по теме урока из 5-6 предложений.</w:t>
      </w:r>
    </w:p>
    <w:p w:rsidR="00A1418D" w:rsidRPr="0085480C" w:rsidRDefault="00A1418D" w:rsidP="00A1418D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Осознавать сущность и   значение русских народных и литературных сказок, басен И.А. Крылова как часть русской национальной культуры.</w:t>
      </w:r>
    </w:p>
    <w:p w:rsidR="00A1418D" w:rsidRPr="0085480C" w:rsidRDefault="00A1418D" w:rsidP="00A1418D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Осознавать смысл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 понятий: текст поэтический и прозаический, содержание текста, тема текста и основная мысль, автор, авторская позиция, литературный и научно-познавательный текст, басня, художественные ремёсла и народные промыслы.</w:t>
      </w:r>
    </w:p>
    <w:p w:rsidR="00A1418D" w:rsidRPr="0085480C" w:rsidRDefault="00A1418D" w:rsidP="00A1418D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 и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инсценировании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>, при выполнении проектных заданий. Перебирать варианты решения нравственной проблемы, поставленной автором в произведении.</w:t>
      </w:r>
    </w:p>
    <w:p w:rsidR="00A1418D" w:rsidRPr="0085480C" w:rsidRDefault="00A1418D" w:rsidP="00A1418D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Понимать </w:t>
      </w:r>
      <w:proofErr w:type="gramStart"/>
      <w:r w:rsidRPr="0085480C">
        <w:rPr>
          <w:rFonts w:ascii="Times New Roman" w:hAnsi="Times New Roman" w:cs="Times New Roman"/>
          <w:sz w:val="24"/>
          <w:szCs w:val="24"/>
        </w:rPr>
        <w:t>читаемое</w:t>
      </w:r>
      <w:proofErr w:type="gramEnd"/>
      <w:r w:rsidRPr="0085480C">
        <w:rPr>
          <w:rFonts w:ascii="Times New Roman" w:hAnsi="Times New Roman" w:cs="Times New Roman"/>
          <w:sz w:val="24"/>
          <w:szCs w:val="24"/>
        </w:rPr>
        <w:t>, интерпретировать смысл, читаемого, фиксировать прочитанную информацию в виде таблиц или схем (при сравнении текстов, при осмыслении структуры текста и пр.).</w:t>
      </w:r>
    </w:p>
    <w:p w:rsidR="00A1418D" w:rsidRPr="0085480C" w:rsidRDefault="00A1418D" w:rsidP="00A1418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1418D" w:rsidRPr="0085480C" w:rsidRDefault="00A1418D" w:rsidP="00A1418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480C">
        <w:rPr>
          <w:rFonts w:ascii="Times New Roman" w:hAnsi="Times New Roman" w:cs="Times New Roman"/>
          <w:b/>
          <w:i/>
          <w:sz w:val="24"/>
          <w:szCs w:val="24"/>
        </w:rPr>
        <w:t>Коммуникативные УУД</w:t>
      </w:r>
    </w:p>
    <w:p w:rsidR="00A1418D" w:rsidRPr="0085480C" w:rsidRDefault="00A1418D" w:rsidP="00A1418D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Строить рассуждение и доказательство своей точки зрения из 5-6 предложений, проявлять активность и стремление высказываться, задавать вопросы. Строить диалог в паре или </w:t>
      </w:r>
      <w:r w:rsidRPr="0085480C">
        <w:rPr>
          <w:rFonts w:ascii="Times New Roman" w:hAnsi="Times New Roman" w:cs="Times New Roman"/>
          <w:sz w:val="24"/>
          <w:szCs w:val="24"/>
        </w:rPr>
        <w:lastRenderedPageBreak/>
        <w:t xml:space="preserve">группе, задавать вопросы на уточнение. </w:t>
      </w:r>
      <w:r w:rsidRPr="0085480C">
        <w:rPr>
          <w:rFonts w:ascii="Times New Roman" w:hAnsi="Times New Roman" w:cs="Times New Roman"/>
          <w:bCs/>
          <w:iCs/>
          <w:sz w:val="24"/>
          <w:szCs w:val="24"/>
        </w:rPr>
        <w:t>Строить связное высказывание из  5-6 предложений по предложенной теме.</w:t>
      </w:r>
    </w:p>
    <w:p w:rsidR="00A1418D" w:rsidRPr="0085480C" w:rsidRDefault="00A1418D" w:rsidP="00A1418D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Оформлять 1-2 слайда к проекту, письменно фиксируя основные положения устного высказывания.</w:t>
      </w:r>
    </w:p>
    <w:p w:rsidR="00A1418D" w:rsidRPr="0085480C" w:rsidRDefault="00A1418D" w:rsidP="00A1418D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bCs/>
          <w:iCs/>
          <w:sz w:val="24"/>
          <w:szCs w:val="24"/>
        </w:rPr>
        <w:t>Прислушиваться к партнёру по общению (деятельности), фиксировать его основные мысли и идеи, аргументы, запоминать их, приводить свои. Не конфликтовать, осознавать конструктивность диалога, использовать вежливые слова.</w:t>
      </w:r>
    </w:p>
    <w:p w:rsidR="00A1418D" w:rsidRPr="0085480C" w:rsidRDefault="00A1418D" w:rsidP="00A1418D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Аргументировать свою точку зрения в процессе размышлений над поступками литературных героев, оценивать поступок героя, учитывая его мотив, используя речевые оценочные средства  (вежливо/невежливо, достойно/недостойно, искренне/лживо,  нравственно/ безнравственно и др.).</w:t>
      </w:r>
    </w:p>
    <w:p w:rsidR="00A1418D" w:rsidRPr="0085480C" w:rsidRDefault="00A1418D" w:rsidP="00A1418D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Принимать и сохранять цель деятельности коллектива или малой группы (пары), участвовать в выработке путей её достижения, участвовать в распределении функций и ролей в совместной деятельности.</w:t>
      </w:r>
    </w:p>
    <w:p w:rsidR="00A1418D" w:rsidRPr="0085480C" w:rsidRDefault="00A1418D" w:rsidP="00A1418D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Вырабатывать совместно критерии оценивания выполнения того или иного задания (упражнения). Оценивать достижения сверстников по выработанным критериям. Оценивать по предложенным учителем критериям поступки литературных героев, проводить аналогии со своим поведением в различных ситуациях.</w:t>
      </w:r>
    </w:p>
    <w:p w:rsidR="00A1418D" w:rsidRPr="0085480C" w:rsidRDefault="00A1418D" w:rsidP="00A1418D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Выражать готовность идти на компромиссы, предлагать варианты и способы погашения конфликтов. Употреблять вежливые формы обращения к участникам диалога. Находить примеры использования вежливых слов и выражений в текстах изучаемых произведений, описываемых конфликтную ситуацию.</w:t>
      </w:r>
    </w:p>
    <w:p w:rsidR="00A1418D" w:rsidRPr="0085480C" w:rsidRDefault="00A1418D" w:rsidP="00A1418D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Находить нужную информацию через беседу </w:t>
      </w:r>
      <w:proofErr w:type="gramStart"/>
      <w:r w:rsidRPr="0085480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5480C">
        <w:rPr>
          <w:rFonts w:ascii="Times New Roman" w:hAnsi="Times New Roman" w:cs="Times New Roman"/>
          <w:sz w:val="24"/>
          <w:szCs w:val="24"/>
        </w:rPr>
        <w:t xml:space="preserve"> взрослыми, через учебные книги, словари, справочники, энциклопедии для детей, через сеть Интернет. Готовить небольшую презентацию (5-6 слайдов) с помощью взрослых (родителей, воспитателя ГПД и пр.) по теме проекта, озвучивать её с опорой на слайды.</w:t>
      </w:r>
    </w:p>
    <w:p w:rsidR="00A1418D" w:rsidRPr="0085480C" w:rsidRDefault="00A1418D" w:rsidP="00A1418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1418D" w:rsidRPr="0085480C" w:rsidRDefault="00A1418D" w:rsidP="00A1418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A1418D" w:rsidRPr="0085480C" w:rsidRDefault="00A1418D" w:rsidP="00A1418D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480C">
        <w:rPr>
          <w:rFonts w:ascii="Times New Roman" w:hAnsi="Times New Roman" w:cs="Times New Roman"/>
          <w:sz w:val="24"/>
          <w:szCs w:val="24"/>
        </w:rPr>
        <w:t>Осознавать через чтение художественных произведений основные ценности взаимоотношений в семье (любовь и уважение, сочувствие, взаимопомощь, взаимовыручка).</w:t>
      </w:r>
    </w:p>
    <w:p w:rsidR="00A1418D" w:rsidRPr="0085480C" w:rsidRDefault="00A1418D" w:rsidP="00A1418D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Испытывать чувство гордости при чтении произведений писателей-классиков,  поэтов и разнообразных жанров УНТ, озвучивать свои чувства в высказываниях при работе с художественными произведениями.</w:t>
      </w:r>
    </w:p>
    <w:p w:rsidR="00A1418D" w:rsidRPr="0085480C" w:rsidRDefault="00A1418D" w:rsidP="00A1418D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Осознавать свою принадлежность к определённому этносу, </w:t>
      </w:r>
      <w:proofErr w:type="gramStart"/>
      <w:r w:rsidRPr="0085480C">
        <w:rPr>
          <w:rFonts w:ascii="Times New Roman" w:hAnsi="Times New Roman" w:cs="Times New Roman"/>
          <w:sz w:val="24"/>
          <w:szCs w:val="24"/>
        </w:rPr>
        <w:t>высказывать уважительное отношение</w:t>
      </w:r>
      <w:proofErr w:type="gramEnd"/>
      <w:r w:rsidRPr="0085480C">
        <w:rPr>
          <w:rFonts w:ascii="Times New Roman" w:hAnsi="Times New Roman" w:cs="Times New Roman"/>
          <w:sz w:val="24"/>
          <w:szCs w:val="24"/>
        </w:rPr>
        <w:t xml:space="preserve"> к другим народам в ходе рассуждений и бесед при изучении произведений других народов.</w:t>
      </w:r>
    </w:p>
    <w:p w:rsidR="00A1418D" w:rsidRPr="0085480C" w:rsidRDefault="00A1418D" w:rsidP="00A1418D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480C">
        <w:rPr>
          <w:rFonts w:ascii="Times New Roman" w:hAnsi="Times New Roman" w:cs="Times New Roman"/>
          <w:sz w:val="24"/>
          <w:szCs w:val="24"/>
        </w:rPr>
        <w:t>Проявлять позитивные чувства по отношению к произведениям родных писателей и поэтов, подбирать схожие по тематике и нравственной проблематике произведения других народов, проявлять чувство уважения к авторам других народностей.</w:t>
      </w:r>
    </w:p>
    <w:p w:rsidR="00A1418D" w:rsidRPr="0085480C" w:rsidRDefault="00A1418D" w:rsidP="00A1418D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85480C">
        <w:rPr>
          <w:rFonts w:ascii="Times New Roman" w:hAnsi="Times New Roman" w:cs="Times New Roman"/>
          <w:sz w:val="24"/>
          <w:szCs w:val="24"/>
        </w:rPr>
        <w:t>Иметь представление о существовании других народов и культур, называть наиболее известные, близкие собственному опыту и представлениям (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н-р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>, татарскую, коми, чеченскую и др.)</w:t>
      </w:r>
      <w:r w:rsidRPr="0085480C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</w:p>
    <w:p w:rsidR="00A1418D" w:rsidRPr="0085480C" w:rsidRDefault="00A1418D" w:rsidP="00A1418D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480C">
        <w:rPr>
          <w:rFonts w:ascii="Times New Roman" w:hAnsi="Times New Roman" w:cs="Times New Roman"/>
          <w:sz w:val="24"/>
          <w:szCs w:val="24"/>
        </w:rPr>
        <w:t>Допускать существование других точек зрения, выслушивать собеседника, не перебивать, высказывать свою точку зрения спокойно, приводя веские аргументы и факты. Задумываться о причине возникновения конфликтной ситуации.</w:t>
      </w:r>
    </w:p>
    <w:p w:rsidR="00A1418D" w:rsidRPr="0085480C" w:rsidRDefault="00A1418D" w:rsidP="00A1418D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480C">
        <w:rPr>
          <w:rFonts w:ascii="Times New Roman" w:hAnsi="Times New Roman" w:cs="Times New Roman"/>
          <w:sz w:val="24"/>
          <w:szCs w:val="24"/>
        </w:rPr>
        <w:t>Проявлять интерес к чтению литературных произведений на уроках и дома, в свободное время посещать библиотеку, готовить материал к урокам, обращаясь к разнообразным источникам информации.</w:t>
      </w:r>
    </w:p>
    <w:p w:rsidR="00A1418D" w:rsidRPr="0085480C" w:rsidRDefault="00A1418D" w:rsidP="00A1418D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Проявлять интерес к изучению творчества авторов, называть любимых авторов, обосновывать свой выбор.</w:t>
      </w:r>
    </w:p>
    <w:p w:rsidR="00A1418D" w:rsidRPr="0085480C" w:rsidRDefault="00A1418D" w:rsidP="00A1418D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lastRenderedPageBreak/>
        <w:t>Включаться в литературно-творческую деятельность на уроке и дома по собственному желанию, осознавать её необходимость для развития собственных способностей.</w:t>
      </w:r>
    </w:p>
    <w:p w:rsidR="00A1418D" w:rsidRPr="0085480C" w:rsidRDefault="00A1418D" w:rsidP="00A1418D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Знать о правилах школьной жизни, осознанно применять их на уроках литературного чтения, обосновывать их существование и пользу для ученика. Приводить примеры «высокого» ученичества из прочитанных произведений.</w:t>
      </w:r>
    </w:p>
    <w:p w:rsidR="00A1418D" w:rsidRPr="0085480C" w:rsidRDefault="00A1418D" w:rsidP="00A1418D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Пользоваться предлагаемыми учителем формами самооценки и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>.</w:t>
      </w:r>
    </w:p>
    <w:p w:rsidR="00A1418D" w:rsidRPr="0085480C" w:rsidRDefault="00A1418D" w:rsidP="00A1418D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480C">
        <w:rPr>
          <w:rFonts w:ascii="Times New Roman" w:hAnsi="Times New Roman" w:cs="Times New Roman"/>
          <w:sz w:val="24"/>
          <w:szCs w:val="24"/>
        </w:rPr>
        <w:t>Знать, в чём проявляется ответственность и безответственность поведения.</w:t>
      </w:r>
    </w:p>
    <w:p w:rsidR="00A1418D" w:rsidRPr="0085480C" w:rsidRDefault="00A1418D" w:rsidP="00A1418D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Понимать, что значит быть самостоятельным и несамостоятельным при выполнении каких-либо заданий на уроках и дома.</w:t>
      </w:r>
    </w:p>
    <w:p w:rsidR="00A1418D" w:rsidRPr="0085480C" w:rsidRDefault="00A1418D" w:rsidP="00A1418D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Приводить примеры ответственного/безответственного, самостоятельного/несамостоятельного поведения героя литературного произведения.</w:t>
      </w:r>
    </w:p>
    <w:p w:rsidR="00A1418D" w:rsidRPr="0085480C" w:rsidRDefault="00A1418D" w:rsidP="00A1418D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480C">
        <w:rPr>
          <w:rFonts w:ascii="Times New Roman" w:hAnsi="Times New Roman" w:cs="Times New Roman"/>
          <w:sz w:val="24"/>
          <w:szCs w:val="24"/>
        </w:rPr>
        <w:t>Делать выводы о степени своей ответственности и самостоятельности.</w:t>
      </w:r>
    </w:p>
    <w:p w:rsidR="00A1418D" w:rsidRPr="0085480C" w:rsidRDefault="00A1418D" w:rsidP="00A1418D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480C">
        <w:rPr>
          <w:rFonts w:ascii="Times New Roman" w:hAnsi="Times New Roman" w:cs="Times New Roman"/>
          <w:sz w:val="24"/>
          <w:szCs w:val="24"/>
        </w:rPr>
        <w:t>Замечать красоту поэтического слова, указывать на образные слова и выражения, которые использованы автором для создания художественного образа.</w:t>
      </w:r>
    </w:p>
    <w:p w:rsidR="00A1418D" w:rsidRPr="0085480C" w:rsidRDefault="00A1418D" w:rsidP="00A1418D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Доказывать необходимость использования тех или иных языковых сре</w:t>
      </w:r>
      <w:proofErr w:type="gramStart"/>
      <w:r w:rsidRPr="0085480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5480C">
        <w:rPr>
          <w:rFonts w:ascii="Times New Roman" w:hAnsi="Times New Roman" w:cs="Times New Roman"/>
          <w:sz w:val="24"/>
          <w:szCs w:val="24"/>
        </w:rPr>
        <w:t>я выразительности, яркости, точности и лаконичности описания.</w:t>
      </w:r>
    </w:p>
    <w:p w:rsidR="00A1418D" w:rsidRPr="0085480C" w:rsidRDefault="00A1418D" w:rsidP="00A1418D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80C">
        <w:rPr>
          <w:rFonts w:ascii="Times New Roman" w:hAnsi="Times New Roman" w:cs="Times New Roman"/>
          <w:sz w:val="24"/>
          <w:szCs w:val="24"/>
        </w:rPr>
        <w:t>Выписывать лучшие поэтические обороты в «Словарик настроений» или «Словарик образов» (по темам: небо, звёзды, ветер, тучи, река, горы и пр.).</w:t>
      </w:r>
      <w:proofErr w:type="gramEnd"/>
    </w:p>
    <w:p w:rsidR="00A1418D" w:rsidRPr="0085480C" w:rsidRDefault="00A1418D" w:rsidP="00A1418D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Использовать понравившиеся сравнения, эпитеты и метафоры в своих художественных высказываниях, УСР.</w:t>
      </w:r>
    </w:p>
    <w:p w:rsidR="00A1418D" w:rsidRPr="0085480C" w:rsidRDefault="00A1418D" w:rsidP="00A1418D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Фиксировать свои чувства и эмоции, связанные с чтением поэтических текстов и текстов-описаний в «радуге чувств», объяснять, почему разные чувства обозначены различной цветовой гаммой.</w:t>
      </w:r>
    </w:p>
    <w:p w:rsidR="00A1418D" w:rsidRPr="0085480C" w:rsidRDefault="00A1418D" w:rsidP="00A1418D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480C">
        <w:rPr>
          <w:rFonts w:ascii="Times New Roman" w:hAnsi="Times New Roman" w:cs="Times New Roman"/>
          <w:sz w:val="24"/>
          <w:szCs w:val="24"/>
        </w:rPr>
        <w:t>Отслеживать эстетические и нравственные чувства героев прозы, в том числе сказки, делать выводы о том, что идеалы, к которым стремятся герои литературных произведений – это идеалы автора, его ценности, к которым он стремится приобщить читателя.</w:t>
      </w:r>
    </w:p>
    <w:p w:rsidR="00A1418D" w:rsidRPr="0085480C" w:rsidRDefault="00A1418D" w:rsidP="00A1418D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480C">
        <w:rPr>
          <w:rFonts w:ascii="Times New Roman" w:hAnsi="Times New Roman" w:cs="Times New Roman"/>
          <w:sz w:val="24"/>
          <w:szCs w:val="24"/>
        </w:rPr>
        <w:t>Различать морально-нравственные нормы, соотносить их с поступками литературных героев, доказывать соответствие.</w:t>
      </w:r>
    </w:p>
    <w:p w:rsidR="00A1418D" w:rsidRPr="0085480C" w:rsidRDefault="00A1418D" w:rsidP="00A1418D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Предлагать варианты решения морально-нравственных дилемм.</w:t>
      </w:r>
    </w:p>
    <w:p w:rsidR="00A1418D" w:rsidRPr="0085480C" w:rsidRDefault="00A1418D" w:rsidP="00A1418D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480C">
        <w:rPr>
          <w:rFonts w:ascii="Times New Roman" w:hAnsi="Times New Roman" w:cs="Times New Roman"/>
          <w:sz w:val="24"/>
          <w:szCs w:val="24"/>
        </w:rPr>
        <w:t>Строить морально-этическое суждение из 5-6 предложений на основе моральных понятий и норм о поступке того или иного персонажа произведения.</w:t>
      </w:r>
    </w:p>
    <w:p w:rsidR="00A1418D" w:rsidRPr="0085480C" w:rsidRDefault="00A1418D" w:rsidP="00A1418D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480C">
        <w:rPr>
          <w:rFonts w:ascii="Times New Roman" w:hAnsi="Times New Roman" w:cs="Times New Roman"/>
          <w:sz w:val="24"/>
          <w:szCs w:val="24"/>
        </w:rPr>
        <w:t>Проявлять доброжелательность по отношению к другим при работе в группе, уметь слушать других, высказывать собственное мнение без агрессии и раздражения, помня, что более сильным орудием является подтверждение своего мнения аргументами и фактами.</w:t>
      </w:r>
    </w:p>
    <w:p w:rsidR="00A1418D" w:rsidRPr="0085480C" w:rsidRDefault="00A1418D" w:rsidP="00A1418D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480C">
        <w:rPr>
          <w:rFonts w:ascii="Times New Roman" w:hAnsi="Times New Roman" w:cs="Times New Roman"/>
          <w:sz w:val="24"/>
          <w:szCs w:val="24"/>
        </w:rPr>
        <w:t>Знать приёмы сохранения зрения и осанки при чтении книги и работы с компьютером.</w:t>
      </w:r>
    </w:p>
    <w:p w:rsidR="00A1418D" w:rsidRPr="0085480C" w:rsidRDefault="00A1418D" w:rsidP="00A1418D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Пользоваться основными приёмами сбережения зрения и осанки, делать гимнастику для глаз и туловища, следя за своим состоянием усталости.</w:t>
      </w:r>
    </w:p>
    <w:p w:rsidR="00A1418D" w:rsidRPr="0085480C" w:rsidRDefault="00A1418D" w:rsidP="00A1418D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Предлагать свои способы сохранения зрения и осанки.</w:t>
      </w:r>
    </w:p>
    <w:p w:rsidR="00A1418D" w:rsidRPr="0085480C" w:rsidRDefault="00A1418D" w:rsidP="00A1418D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480C">
        <w:rPr>
          <w:rFonts w:ascii="Times New Roman" w:hAnsi="Times New Roman" w:cs="Times New Roman"/>
          <w:sz w:val="24"/>
          <w:szCs w:val="24"/>
        </w:rPr>
        <w:t>Пользоваться изученными приёмами сохранения здоровья в домашних условиях.</w:t>
      </w:r>
    </w:p>
    <w:p w:rsidR="00A1418D" w:rsidRPr="0085480C" w:rsidRDefault="00A1418D" w:rsidP="00A1418D">
      <w:pPr>
        <w:shd w:val="clear" w:color="auto" w:fill="FFFFFF"/>
        <w:tabs>
          <w:tab w:val="left" w:pos="6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18D" w:rsidRPr="0085480C" w:rsidRDefault="00A1418D" w:rsidP="00A1418D">
      <w:pPr>
        <w:shd w:val="clear" w:color="auto" w:fill="FFFFFF"/>
        <w:spacing w:after="0" w:line="240" w:lineRule="auto"/>
        <w:ind w:left="540" w:hanging="540"/>
        <w:rPr>
          <w:rFonts w:ascii="Times New Roman" w:hAnsi="Times New Roman" w:cs="Times New Roman"/>
          <w:color w:val="000000"/>
          <w:sz w:val="24"/>
          <w:szCs w:val="24"/>
        </w:rPr>
      </w:pPr>
      <w:r w:rsidRPr="00854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К концу обучения во</w:t>
      </w:r>
      <w:r w:rsidRPr="0085480C">
        <w:rPr>
          <w:rFonts w:ascii="Times New Roman" w:hAnsi="Times New Roman" w:cs="Times New Roman"/>
          <w:i/>
          <w:iCs/>
          <w:sz w:val="24"/>
          <w:szCs w:val="24"/>
        </w:rPr>
        <w:t xml:space="preserve"> 2 </w:t>
      </w:r>
      <w:r w:rsidRPr="00854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классе учащиеся должны уметь:</w:t>
      </w:r>
    </w:p>
    <w:p w:rsidR="00A1418D" w:rsidRPr="0085480C" w:rsidRDefault="00A1418D" w:rsidP="00A141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  <w:sz w:val="24"/>
          <w:szCs w:val="24"/>
          <w:u w:val="single"/>
        </w:rPr>
      </w:pPr>
      <w:r w:rsidRPr="0085480C">
        <w:rPr>
          <w:rFonts w:ascii="Times New Roman" w:hAnsi="Times New Roman" w:cs="Times New Roman"/>
          <w:bCs/>
          <w:i/>
          <w:color w:val="231E1F"/>
          <w:w w:val="107"/>
          <w:sz w:val="24"/>
          <w:szCs w:val="24"/>
        </w:rPr>
        <w:t>делить</w:t>
      </w:r>
      <w:r w:rsidRPr="0085480C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 текст на части, </w:t>
      </w:r>
      <w:r w:rsidRPr="0085480C">
        <w:rPr>
          <w:rFonts w:ascii="Times New Roman" w:hAnsi="Times New Roman" w:cs="Times New Roman"/>
          <w:bCs/>
          <w:i/>
          <w:color w:val="231E1F"/>
          <w:w w:val="107"/>
          <w:sz w:val="24"/>
          <w:szCs w:val="24"/>
        </w:rPr>
        <w:t>озаглавливать</w:t>
      </w:r>
      <w:r w:rsidRPr="0085480C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 части;</w:t>
      </w:r>
    </w:p>
    <w:p w:rsidR="00A1418D" w:rsidRPr="0085480C" w:rsidRDefault="00A1418D" w:rsidP="00A141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  <w:sz w:val="24"/>
          <w:szCs w:val="24"/>
          <w:u w:val="single"/>
        </w:rPr>
      </w:pPr>
      <w:r w:rsidRPr="0085480C">
        <w:rPr>
          <w:rFonts w:ascii="Times New Roman" w:hAnsi="Times New Roman" w:cs="Times New Roman"/>
          <w:bCs/>
          <w:i/>
          <w:color w:val="231E1F"/>
          <w:w w:val="107"/>
          <w:sz w:val="24"/>
          <w:szCs w:val="24"/>
        </w:rPr>
        <w:t>выбирать</w:t>
      </w:r>
      <w:r w:rsidRPr="0085480C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 наиболее точную формулировку главной мысли из ряда данных;</w:t>
      </w:r>
    </w:p>
    <w:p w:rsidR="00A1418D" w:rsidRPr="0085480C" w:rsidRDefault="00A1418D" w:rsidP="00A141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</w:pPr>
      <w:r w:rsidRPr="0085480C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подробно и выборочно </w:t>
      </w:r>
      <w:r w:rsidRPr="0085480C">
        <w:rPr>
          <w:rFonts w:ascii="Times New Roman" w:hAnsi="Times New Roman" w:cs="Times New Roman"/>
          <w:bCs/>
          <w:i/>
          <w:color w:val="231E1F"/>
          <w:w w:val="107"/>
          <w:sz w:val="24"/>
          <w:szCs w:val="24"/>
        </w:rPr>
        <w:t>пересказывать</w:t>
      </w:r>
      <w:r w:rsidRPr="0085480C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 текст;</w:t>
      </w:r>
    </w:p>
    <w:p w:rsidR="00A1418D" w:rsidRPr="0085480C" w:rsidRDefault="00A1418D" w:rsidP="00A141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</w:pPr>
      <w:r w:rsidRPr="0085480C">
        <w:rPr>
          <w:rFonts w:ascii="Times New Roman" w:hAnsi="Times New Roman" w:cs="Times New Roman"/>
          <w:bCs/>
          <w:i/>
          <w:color w:val="231E1F"/>
          <w:w w:val="107"/>
          <w:sz w:val="24"/>
          <w:szCs w:val="24"/>
        </w:rPr>
        <w:t>составлять</w:t>
      </w:r>
      <w:r w:rsidRPr="0085480C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 устный рассказ о герое прочитанного произведения по плану;</w:t>
      </w:r>
    </w:p>
    <w:p w:rsidR="00A1418D" w:rsidRPr="0085480C" w:rsidRDefault="00A1418D" w:rsidP="00A141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</w:pPr>
      <w:r w:rsidRPr="0085480C">
        <w:rPr>
          <w:rFonts w:ascii="Times New Roman" w:hAnsi="Times New Roman" w:cs="Times New Roman"/>
          <w:bCs/>
          <w:i/>
          <w:color w:val="231E1F"/>
          <w:w w:val="107"/>
          <w:sz w:val="24"/>
          <w:szCs w:val="24"/>
        </w:rPr>
        <w:t>размышлять</w:t>
      </w:r>
      <w:r w:rsidRPr="0085480C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 о характере и поступках героя;</w:t>
      </w:r>
    </w:p>
    <w:p w:rsidR="00A1418D" w:rsidRPr="0085480C" w:rsidRDefault="00A1418D" w:rsidP="00A141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</w:pPr>
      <w:r w:rsidRPr="0085480C">
        <w:rPr>
          <w:rFonts w:ascii="Times New Roman" w:hAnsi="Times New Roman" w:cs="Times New Roman"/>
          <w:bCs/>
          <w:i/>
          <w:color w:val="231E1F"/>
          <w:w w:val="107"/>
          <w:sz w:val="24"/>
          <w:szCs w:val="24"/>
        </w:rPr>
        <w:t>относить</w:t>
      </w:r>
      <w:r w:rsidRPr="0085480C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 произведение к одному из жанров: сказка, пословица, загадка, песенка, скороговорка; </w:t>
      </w:r>
      <w:r w:rsidRPr="0085480C">
        <w:rPr>
          <w:rFonts w:ascii="Times New Roman" w:hAnsi="Times New Roman" w:cs="Times New Roman"/>
          <w:bCs/>
          <w:i/>
          <w:color w:val="231E1F"/>
          <w:w w:val="107"/>
          <w:sz w:val="24"/>
          <w:szCs w:val="24"/>
        </w:rPr>
        <w:lastRenderedPageBreak/>
        <w:t>различать</w:t>
      </w:r>
      <w:r w:rsidRPr="0085480C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 народную и литературную </w:t>
      </w:r>
      <w:proofErr w:type="gramStart"/>
      <w:r w:rsidRPr="0085480C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( </w:t>
      </w:r>
      <w:proofErr w:type="gramEnd"/>
      <w:r w:rsidRPr="0085480C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>авторскую) сказку;</w:t>
      </w:r>
    </w:p>
    <w:p w:rsidR="00A1418D" w:rsidRPr="0085480C" w:rsidRDefault="00A1418D" w:rsidP="00A141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</w:pPr>
      <w:r w:rsidRPr="0085480C">
        <w:rPr>
          <w:rFonts w:ascii="Times New Roman" w:hAnsi="Times New Roman" w:cs="Times New Roman"/>
          <w:bCs/>
          <w:i/>
          <w:color w:val="231E1F"/>
          <w:w w:val="107"/>
          <w:sz w:val="24"/>
          <w:szCs w:val="24"/>
        </w:rPr>
        <w:t>находить</w:t>
      </w:r>
      <w:r w:rsidRPr="0085480C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 в сказке зачин, концовку, троекратный повтор и другие сказочные приметы;</w:t>
      </w:r>
    </w:p>
    <w:p w:rsidR="00A1418D" w:rsidRPr="0085480C" w:rsidRDefault="00A1418D" w:rsidP="00A141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</w:pPr>
      <w:r w:rsidRPr="0085480C">
        <w:rPr>
          <w:rFonts w:ascii="Times New Roman" w:hAnsi="Times New Roman" w:cs="Times New Roman"/>
          <w:bCs/>
          <w:i/>
          <w:color w:val="231E1F"/>
          <w:w w:val="107"/>
          <w:sz w:val="24"/>
          <w:szCs w:val="24"/>
        </w:rPr>
        <w:t>относить</w:t>
      </w:r>
      <w:r w:rsidRPr="0085480C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 сказочных героев к одной из групп </w:t>
      </w:r>
      <w:proofErr w:type="gramStart"/>
      <w:r w:rsidRPr="0085480C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( </w:t>
      </w:r>
      <w:proofErr w:type="gramEnd"/>
      <w:r w:rsidRPr="0085480C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>положительные, отрицательные, герои-помощники, нейтральные персонажи);</w:t>
      </w:r>
    </w:p>
    <w:p w:rsidR="00A1418D" w:rsidRPr="0085480C" w:rsidRDefault="00A1418D" w:rsidP="00A141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</w:pPr>
      <w:r w:rsidRPr="0085480C">
        <w:rPr>
          <w:rFonts w:ascii="Times New Roman" w:hAnsi="Times New Roman" w:cs="Times New Roman"/>
          <w:bCs/>
          <w:i/>
          <w:color w:val="231E1F"/>
          <w:w w:val="107"/>
          <w:sz w:val="24"/>
          <w:szCs w:val="24"/>
        </w:rPr>
        <w:t>соотносить</w:t>
      </w:r>
      <w:r w:rsidRPr="0085480C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 автора, название и героев прочитанных произведений.</w:t>
      </w:r>
    </w:p>
    <w:p w:rsidR="00A1418D" w:rsidRPr="0085480C" w:rsidRDefault="00A1418D" w:rsidP="00A1418D">
      <w:pPr>
        <w:widowControl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</w:pPr>
    </w:p>
    <w:p w:rsidR="00A1418D" w:rsidRPr="0085480C" w:rsidRDefault="00A1418D" w:rsidP="00A14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Ориентировочные показатели  по темпу чтения:</w:t>
      </w:r>
    </w:p>
    <w:p w:rsidR="00A1418D" w:rsidRPr="0085480C" w:rsidRDefault="00A1418D" w:rsidP="00A14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2 класс</w:t>
      </w:r>
      <w:r w:rsidRPr="0085480C">
        <w:rPr>
          <w:rFonts w:ascii="Times New Roman" w:hAnsi="Times New Roman" w:cs="Times New Roman"/>
          <w:sz w:val="24"/>
          <w:szCs w:val="24"/>
        </w:rPr>
        <w:t xml:space="preserve"> – 30- 40 слов в минуту в конце первого полугодия,    40-50 слов в минуту в конце второго полугодия.</w:t>
      </w:r>
    </w:p>
    <w:p w:rsidR="00A1418D" w:rsidRPr="0085480C" w:rsidRDefault="00A1418D" w:rsidP="00A1418D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18D" w:rsidRPr="0085480C" w:rsidRDefault="00A1418D" w:rsidP="00A1418D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A1418D" w:rsidRPr="0085480C" w:rsidRDefault="00A1418D" w:rsidP="00A141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5480C">
        <w:rPr>
          <w:rFonts w:ascii="Times New Roman" w:hAnsi="Times New Roman" w:cs="Times New Roman"/>
          <w:b/>
          <w:caps/>
          <w:sz w:val="24"/>
          <w:szCs w:val="24"/>
        </w:rPr>
        <w:t>2 класс (136)</w:t>
      </w:r>
    </w:p>
    <w:p w:rsidR="00A1418D" w:rsidRPr="0085480C" w:rsidRDefault="00A1418D" w:rsidP="00A1418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Вводный урок (1 ч)</w:t>
      </w:r>
    </w:p>
    <w:p w:rsidR="00A1418D" w:rsidRPr="0085480C" w:rsidRDefault="00A1418D" w:rsidP="00A141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Знакомство с учебником, системой условных обозначений, содержанием учебника, словарём.</w:t>
      </w:r>
    </w:p>
    <w:p w:rsidR="00A1418D" w:rsidRPr="0085480C" w:rsidRDefault="00A1418D" w:rsidP="00A1418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Самое великое чудо на свете (4 ч)</w:t>
      </w:r>
    </w:p>
    <w:p w:rsidR="00A1418D" w:rsidRPr="0085480C" w:rsidRDefault="00A1418D" w:rsidP="00A1418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Книги, прочитанные летом. Любимые книги. Герои любимых книг. Творчество читателя. Талант читателя.</w:t>
      </w:r>
    </w:p>
    <w:p w:rsidR="00A1418D" w:rsidRPr="0085480C" w:rsidRDefault="00A1418D" w:rsidP="00A1418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Устное народное творчество (15 часов)</w:t>
      </w:r>
    </w:p>
    <w:p w:rsidR="00A1418D" w:rsidRPr="0085480C" w:rsidRDefault="00A1418D" w:rsidP="00A1418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85480C">
        <w:rPr>
          <w:rFonts w:ascii="Times New Roman" w:hAnsi="Times New Roman" w:cs="Times New Roman"/>
          <w:sz w:val="24"/>
          <w:szCs w:val="24"/>
        </w:rPr>
        <w:t xml:space="preserve">Произведения устного народного творчества: пословицы, поговорки, народные песни,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>, прибаутки, считалки, небылицы, загадки, сказки.</w:t>
      </w:r>
      <w:proofErr w:type="gramEnd"/>
      <w:r w:rsidRPr="0085480C">
        <w:rPr>
          <w:rFonts w:ascii="Times New Roman" w:hAnsi="Times New Roman" w:cs="Times New Roman"/>
          <w:sz w:val="24"/>
          <w:szCs w:val="24"/>
        </w:rPr>
        <w:t xml:space="preserve">  Русские народные сказки «Петушок и бобовое зёрнышко», « У страха глаза велики»,  «Лиса и тетерев», «Лиса и журавль», «Каша из топора», «Гуси-лебеди».</w:t>
      </w:r>
    </w:p>
    <w:p w:rsidR="00A1418D" w:rsidRPr="0085480C" w:rsidRDefault="00A1418D" w:rsidP="00A1418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Люблю природу русскую. Осень (8ч)</w:t>
      </w:r>
    </w:p>
    <w:p w:rsidR="00A1418D" w:rsidRPr="0085480C" w:rsidRDefault="00A1418D" w:rsidP="00A1418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Лирические стихотворения Ф.Тютчева, К.Бальмонта, А.Плещеева, А.Фета, А.Толстого, С.Есенина.</w:t>
      </w:r>
    </w:p>
    <w:p w:rsidR="00A1418D" w:rsidRPr="0085480C" w:rsidRDefault="00A1418D" w:rsidP="00A1418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Русские писатели (14ч)</w:t>
      </w:r>
    </w:p>
    <w:p w:rsidR="00A1418D" w:rsidRPr="0085480C" w:rsidRDefault="00A1418D" w:rsidP="00A1418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А.С.Пушкин. Лирические стихотворения, «Сказка о рыбаке и рыбке». И.А.Крылов. Басни. Л.Н.Толстой. Басни. Рассказы.</w:t>
      </w:r>
    </w:p>
    <w:p w:rsidR="00A1418D" w:rsidRPr="0085480C" w:rsidRDefault="00A1418D" w:rsidP="00A1418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О братьях наших меньших (12 ч)</w:t>
      </w:r>
    </w:p>
    <w:p w:rsidR="00A1418D" w:rsidRPr="0085480C" w:rsidRDefault="00A1418D" w:rsidP="00A1418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Весёлые стихи о животных А.Шибаева,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Б.Заходера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И.Пивоваровой,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В.Берестова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. Научно-популярный текст Н.Сладкова. Рассказы о животных М.Пришвина,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Е.Чарушина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>, Б.Житкова, В.Бианки.</w:t>
      </w:r>
    </w:p>
    <w:p w:rsidR="00A1418D" w:rsidRPr="0085480C" w:rsidRDefault="00A1418D" w:rsidP="00A1418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Из детских журналов (9 ч)</w:t>
      </w:r>
    </w:p>
    <w:p w:rsidR="00A1418D" w:rsidRPr="0085480C" w:rsidRDefault="00A1418D" w:rsidP="00A1418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Произведения из детских журналов. Д.Хармс, Ю.Владимиров, А.Введенский.</w:t>
      </w:r>
    </w:p>
    <w:p w:rsidR="00A1418D" w:rsidRPr="0085480C" w:rsidRDefault="00A1418D" w:rsidP="00A1418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 xml:space="preserve">Люблю природу русскую. Зима </w:t>
      </w:r>
      <w:proofErr w:type="gramStart"/>
      <w:r w:rsidRPr="0085480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85480C">
        <w:rPr>
          <w:rFonts w:ascii="Times New Roman" w:hAnsi="Times New Roman" w:cs="Times New Roman"/>
          <w:b/>
          <w:sz w:val="24"/>
          <w:szCs w:val="24"/>
        </w:rPr>
        <w:t>9 ч)</w:t>
      </w:r>
    </w:p>
    <w:p w:rsidR="00A1418D" w:rsidRPr="0085480C" w:rsidRDefault="00A1418D" w:rsidP="00A1418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Лирические стихотворения И.Бунина, К.Бальмонта, Я.Акима, Ф.Тютчева, С.Есенина, С.Дрожжина.</w:t>
      </w:r>
    </w:p>
    <w:p w:rsidR="00A1418D" w:rsidRPr="0085480C" w:rsidRDefault="00A1418D" w:rsidP="00A1418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Русская народная сказка «Два Мороза». С.Михалков «Новогодняя быль», весёлые стихи о зиме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>, А.Прокофьева.</w:t>
      </w:r>
    </w:p>
    <w:p w:rsidR="00A1418D" w:rsidRPr="0085480C" w:rsidRDefault="00A1418D" w:rsidP="00A1418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Писатели детям (17 ч)</w:t>
      </w:r>
    </w:p>
    <w:p w:rsidR="00A1418D" w:rsidRPr="0085480C" w:rsidRDefault="00A1418D" w:rsidP="00A1418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К.И.Чуковский. Сказки. «Путаница», «Радость», «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 горе». С.Маршак «Кот и </w:t>
      </w:r>
      <w:proofErr w:type="gramStart"/>
      <w:r w:rsidRPr="0085480C">
        <w:rPr>
          <w:rFonts w:ascii="Times New Roman" w:hAnsi="Times New Roman" w:cs="Times New Roman"/>
          <w:sz w:val="24"/>
          <w:szCs w:val="24"/>
        </w:rPr>
        <w:t>лодыри</w:t>
      </w:r>
      <w:proofErr w:type="gramEnd"/>
      <w:r w:rsidRPr="0085480C">
        <w:rPr>
          <w:rFonts w:ascii="Times New Roman" w:hAnsi="Times New Roman" w:cs="Times New Roman"/>
          <w:sz w:val="24"/>
          <w:szCs w:val="24"/>
        </w:rPr>
        <w:t xml:space="preserve">». Стихотворения С.В.Михалкова,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А.Л.Барто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>.          Юмористические рассказы Н.Н.Носова.</w:t>
      </w:r>
    </w:p>
    <w:p w:rsidR="00A1418D" w:rsidRPr="0085480C" w:rsidRDefault="00A1418D" w:rsidP="00A1418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Я и мои друзья (10 ч)</w:t>
      </w:r>
    </w:p>
    <w:p w:rsidR="00A1418D" w:rsidRPr="0085480C" w:rsidRDefault="00A1418D" w:rsidP="00A1418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Стихи о дружбе и друзьях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В.Берестова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Э.Мошковской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>, В.Лунина. Рассказы Н.Булгакова, Ю.Ермолаева, В.Осеевой.</w:t>
      </w:r>
    </w:p>
    <w:p w:rsidR="00A1418D" w:rsidRPr="0085480C" w:rsidRDefault="00A1418D" w:rsidP="00A1418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Люблю природу русскую. Весна (9 ч)</w:t>
      </w:r>
    </w:p>
    <w:p w:rsidR="00A1418D" w:rsidRPr="0085480C" w:rsidRDefault="00A1418D" w:rsidP="00A1418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lastRenderedPageBreak/>
        <w:t xml:space="preserve">Весенние загадки. Лирические стихотворения Ф.Тютчева, А.Плещеева, А.Блока, И.Бунина, С.Маршака, Е.Благининой,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Э.Мошковской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>.</w:t>
      </w:r>
    </w:p>
    <w:p w:rsidR="00A1418D" w:rsidRPr="0085480C" w:rsidRDefault="00A1418D" w:rsidP="00A1418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И в шутку и всерьёз (14 ч)</w:t>
      </w:r>
    </w:p>
    <w:p w:rsidR="00A1418D" w:rsidRPr="0085480C" w:rsidRDefault="00A1418D" w:rsidP="00A1418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Весёлые стихи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Б.Заходера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, Э.Успенского,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И.Токмаковой</w:t>
      </w:r>
      <w:proofErr w:type="gramStart"/>
      <w:r w:rsidRPr="0085480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5480C">
        <w:rPr>
          <w:rFonts w:ascii="Times New Roman" w:hAnsi="Times New Roman" w:cs="Times New Roman"/>
          <w:sz w:val="24"/>
          <w:szCs w:val="24"/>
        </w:rPr>
        <w:t>ерой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 авторских стихотворений. Ритм стихотворения.</w:t>
      </w:r>
    </w:p>
    <w:p w:rsidR="00A1418D" w:rsidRPr="0085480C" w:rsidRDefault="00A1418D" w:rsidP="00A1418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 xml:space="preserve">Литература зарубежных стран </w:t>
      </w:r>
      <w:proofErr w:type="gramStart"/>
      <w:r w:rsidRPr="0085480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85480C">
        <w:rPr>
          <w:rFonts w:ascii="Times New Roman" w:hAnsi="Times New Roman" w:cs="Times New Roman"/>
          <w:b/>
          <w:sz w:val="24"/>
          <w:szCs w:val="24"/>
        </w:rPr>
        <w:t>14 ч)</w:t>
      </w:r>
    </w:p>
    <w:p w:rsidR="00A1418D" w:rsidRPr="0085480C" w:rsidRDefault="00A1418D" w:rsidP="00A1418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Американские, английские, французские, немецкие народные песенки в переводе С.Маршака, В.Викторова, Л.Яхнина.</w:t>
      </w:r>
    </w:p>
    <w:p w:rsidR="00A1418D" w:rsidRPr="0085480C" w:rsidRDefault="00A1418D" w:rsidP="00A1418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 xml:space="preserve">Ш.Перро «Кот в сапогах», «Красная Шапочка». </w:t>
      </w:r>
    </w:p>
    <w:p w:rsidR="00A1418D" w:rsidRPr="0085480C" w:rsidRDefault="00A1418D" w:rsidP="00A1418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Г.С.Андерсен</w:t>
      </w:r>
      <w:proofErr w:type="gramStart"/>
      <w:r w:rsidRPr="0085480C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85480C">
        <w:rPr>
          <w:rFonts w:ascii="Times New Roman" w:hAnsi="Times New Roman" w:cs="Times New Roman"/>
          <w:sz w:val="24"/>
          <w:szCs w:val="24"/>
        </w:rPr>
        <w:t>Принцесса на горошине».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Эни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 Хогарт. «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Мафин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 и паук». </w:t>
      </w:r>
    </w:p>
    <w:p w:rsidR="00A1418D" w:rsidRPr="0085480C" w:rsidRDefault="00A1418D" w:rsidP="00A14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18D" w:rsidRPr="0085480C" w:rsidRDefault="00A1418D" w:rsidP="00A141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18D" w:rsidRPr="0085480C" w:rsidRDefault="00A1418D" w:rsidP="00A14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18D" w:rsidRPr="0085480C" w:rsidRDefault="00A1418D" w:rsidP="00A14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80C">
        <w:rPr>
          <w:rFonts w:ascii="Times New Roman" w:hAnsi="Times New Roman" w:cs="Times New Roman"/>
          <w:b/>
          <w:sz w:val="24"/>
          <w:szCs w:val="24"/>
        </w:rPr>
        <w:t>УЧЕБНО-ТЕМАТИЧЕСКИЙ ПЛАН  2 КЛАСС</w:t>
      </w:r>
    </w:p>
    <w:p w:rsidR="00A1418D" w:rsidRPr="0085480C" w:rsidRDefault="00A1418D" w:rsidP="00A14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950" w:type="dxa"/>
        <w:jc w:val="center"/>
        <w:tblLook w:val="01E0"/>
      </w:tblPr>
      <w:tblGrid>
        <w:gridCol w:w="1188"/>
        <w:gridCol w:w="6882"/>
        <w:gridCol w:w="880"/>
      </w:tblGrid>
      <w:tr w:rsidR="00A1418D" w:rsidRPr="0085480C" w:rsidTr="0099278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8D" w:rsidRPr="0085480C" w:rsidRDefault="00A1418D" w:rsidP="00992784">
            <w:pPr>
              <w:jc w:val="center"/>
              <w:rPr>
                <w:b/>
                <w:sz w:val="24"/>
                <w:szCs w:val="24"/>
              </w:rPr>
            </w:pPr>
            <w:r w:rsidRPr="0085480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8D" w:rsidRPr="0085480C" w:rsidRDefault="00A1418D" w:rsidP="00992784">
            <w:pPr>
              <w:jc w:val="center"/>
              <w:rPr>
                <w:b/>
                <w:sz w:val="24"/>
                <w:szCs w:val="24"/>
              </w:rPr>
            </w:pPr>
            <w:r w:rsidRPr="0085480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8D" w:rsidRPr="0085480C" w:rsidRDefault="00A1418D" w:rsidP="00992784">
            <w:pPr>
              <w:jc w:val="center"/>
              <w:rPr>
                <w:b/>
                <w:sz w:val="24"/>
                <w:szCs w:val="24"/>
              </w:rPr>
            </w:pPr>
            <w:r w:rsidRPr="0085480C">
              <w:rPr>
                <w:b/>
                <w:sz w:val="24"/>
                <w:szCs w:val="24"/>
              </w:rPr>
              <w:t>Всего</w:t>
            </w:r>
          </w:p>
          <w:p w:rsidR="00A1418D" w:rsidRPr="0085480C" w:rsidRDefault="00A1418D" w:rsidP="00992784">
            <w:pPr>
              <w:jc w:val="center"/>
              <w:rPr>
                <w:b/>
                <w:sz w:val="24"/>
                <w:szCs w:val="24"/>
              </w:rPr>
            </w:pPr>
            <w:r w:rsidRPr="0085480C">
              <w:rPr>
                <w:b/>
                <w:sz w:val="24"/>
                <w:szCs w:val="24"/>
              </w:rPr>
              <w:t>часов</w:t>
            </w:r>
          </w:p>
        </w:tc>
      </w:tr>
      <w:tr w:rsidR="00A1418D" w:rsidRPr="0085480C" w:rsidTr="0099278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8D" w:rsidRPr="0085480C" w:rsidRDefault="00A1418D" w:rsidP="00992784">
            <w:pPr>
              <w:jc w:val="center"/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</w:rP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8D" w:rsidRPr="0085480C" w:rsidRDefault="00A1418D" w:rsidP="00992784">
            <w:pPr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  <w:shd w:val="clear" w:color="auto" w:fill="FFFFFF"/>
              </w:rPr>
              <w:t>Введение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8D" w:rsidRPr="0085480C" w:rsidRDefault="00A1418D" w:rsidP="00992784">
            <w:pPr>
              <w:jc w:val="center"/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</w:rPr>
              <w:t>1</w:t>
            </w:r>
          </w:p>
        </w:tc>
      </w:tr>
      <w:tr w:rsidR="00A1418D" w:rsidRPr="0085480C" w:rsidTr="0099278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8D" w:rsidRPr="0085480C" w:rsidRDefault="00A1418D" w:rsidP="00992784">
            <w:pPr>
              <w:jc w:val="center"/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8D" w:rsidRPr="0085480C" w:rsidRDefault="00A1418D" w:rsidP="00992784">
            <w:pPr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  <w:shd w:val="clear" w:color="auto" w:fill="FFFFFF"/>
              </w:rPr>
              <w:t>Самое великое чудо на свете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8D" w:rsidRPr="0085480C" w:rsidRDefault="00A1418D" w:rsidP="00992784">
            <w:pPr>
              <w:jc w:val="center"/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</w:rPr>
              <w:t>4</w:t>
            </w:r>
          </w:p>
        </w:tc>
      </w:tr>
      <w:tr w:rsidR="00A1418D" w:rsidRPr="0085480C" w:rsidTr="0099278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8D" w:rsidRPr="0085480C" w:rsidRDefault="00A1418D" w:rsidP="00992784">
            <w:pPr>
              <w:jc w:val="center"/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</w:rPr>
              <w:t>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8D" w:rsidRPr="0085480C" w:rsidRDefault="00A1418D" w:rsidP="00992784">
            <w:pPr>
              <w:rPr>
                <w:sz w:val="24"/>
                <w:szCs w:val="24"/>
                <w:shd w:val="clear" w:color="auto" w:fill="FFFFFF"/>
              </w:rPr>
            </w:pPr>
            <w:r w:rsidRPr="0085480C">
              <w:rPr>
                <w:sz w:val="24"/>
                <w:szCs w:val="24"/>
                <w:shd w:val="clear" w:color="auto" w:fill="FFFFFF"/>
              </w:rPr>
              <w:t>Устное народное творчество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8D" w:rsidRPr="0085480C" w:rsidRDefault="00A1418D" w:rsidP="00992784">
            <w:pPr>
              <w:jc w:val="center"/>
              <w:rPr>
                <w:caps/>
                <w:sz w:val="24"/>
                <w:szCs w:val="24"/>
                <w:shd w:val="clear" w:color="auto" w:fill="FFFFFF"/>
              </w:rPr>
            </w:pPr>
            <w:r w:rsidRPr="0085480C">
              <w:rPr>
                <w:caps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A1418D" w:rsidRPr="0085480C" w:rsidTr="0099278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8D" w:rsidRPr="0085480C" w:rsidRDefault="00A1418D" w:rsidP="00992784">
            <w:pPr>
              <w:jc w:val="center"/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</w:rPr>
              <w:t>4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8D" w:rsidRPr="0085480C" w:rsidRDefault="00A1418D" w:rsidP="00992784">
            <w:pPr>
              <w:rPr>
                <w:sz w:val="24"/>
                <w:szCs w:val="24"/>
                <w:shd w:val="clear" w:color="auto" w:fill="FFFFFF"/>
              </w:rPr>
            </w:pPr>
            <w:r w:rsidRPr="0085480C">
              <w:rPr>
                <w:sz w:val="24"/>
                <w:szCs w:val="24"/>
                <w:shd w:val="clear" w:color="auto" w:fill="FFFFFF"/>
              </w:rPr>
              <w:t>Сказки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8D" w:rsidRPr="0085480C" w:rsidRDefault="00A1418D" w:rsidP="00992784">
            <w:pPr>
              <w:jc w:val="center"/>
              <w:rPr>
                <w:caps/>
                <w:sz w:val="24"/>
                <w:szCs w:val="24"/>
                <w:shd w:val="clear" w:color="auto" w:fill="FFFFFF"/>
              </w:rPr>
            </w:pPr>
            <w:r w:rsidRPr="0085480C">
              <w:rPr>
                <w:caps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A1418D" w:rsidRPr="0085480C" w:rsidTr="0099278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8D" w:rsidRPr="0085480C" w:rsidRDefault="00A1418D" w:rsidP="00992784">
            <w:pPr>
              <w:jc w:val="center"/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</w:rPr>
              <w:t>5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8D" w:rsidRPr="0085480C" w:rsidRDefault="00A1418D" w:rsidP="00992784">
            <w:pPr>
              <w:rPr>
                <w:sz w:val="24"/>
                <w:szCs w:val="24"/>
                <w:shd w:val="clear" w:color="auto" w:fill="FFFFFF"/>
              </w:rPr>
            </w:pPr>
            <w:r w:rsidRPr="0085480C">
              <w:rPr>
                <w:sz w:val="24"/>
                <w:szCs w:val="24"/>
                <w:shd w:val="clear" w:color="auto" w:fill="FFFFFF"/>
              </w:rPr>
              <w:t xml:space="preserve">Люблю природу русскую. Осень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8D" w:rsidRPr="0085480C" w:rsidRDefault="00A1418D" w:rsidP="00992784">
            <w:pPr>
              <w:jc w:val="center"/>
              <w:rPr>
                <w:caps/>
                <w:sz w:val="24"/>
                <w:szCs w:val="24"/>
                <w:shd w:val="clear" w:color="auto" w:fill="FFFFFF"/>
              </w:rPr>
            </w:pPr>
            <w:r w:rsidRPr="0085480C">
              <w:rPr>
                <w:caps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A1418D" w:rsidRPr="0085480C" w:rsidTr="0099278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8D" w:rsidRPr="0085480C" w:rsidRDefault="00A1418D" w:rsidP="00992784">
            <w:pPr>
              <w:jc w:val="center"/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</w:rPr>
              <w:t>6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8D" w:rsidRPr="0085480C" w:rsidRDefault="00A1418D" w:rsidP="00992784">
            <w:pPr>
              <w:rPr>
                <w:sz w:val="24"/>
                <w:szCs w:val="24"/>
                <w:shd w:val="clear" w:color="auto" w:fill="FFFFFF"/>
              </w:rPr>
            </w:pPr>
            <w:r w:rsidRPr="0085480C">
              <w:rPr>
                <w:sz w:val="24"/>
                <w:szCs w:val="24"/>
                <w:shd w:val="clear" w:color="auto" w:fill="FFFFFF"/>
              </w:rPr>
              <w:t xml:space="preserve">Русские писатели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8D" w:rsidRPr="0085480C" w:rsidRDefault="00A1418D" w:rsidP="00992784">
            <w:pPr>
              <w:jc w:val="center"/>
              <w:rPr>
                <w:caps/>
                <w:sz w:val="24"/>
                <w:szCs w:val="24"/>
                <w:shd w:val="clear" w:color="auto" w:fill="FFFFFF"/>
              </w:rPr>
            </w:pPr>
            <w:r w:rsidRPr="0085480C">
              <w:rPr>
                <w:caps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A1418D" w:rsidRPr="0085480C" w:rsidTr="0099278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8D" w:rsidRPr="0085480C" w:rsidRDefault="00A1418D" w:rsidP="00992784">
            <w:pPr>
              <w:jc w:val="center"/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</w:rPr>
              <w:t>7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8D" w:rsidRPr="0085480C" w:rsidRDefault="00A1418D" w:rsidP="00992784">
            <w:pPr>
              <w:rPr>
                <w:sz w:val="24"/>
                <w:szCs w:val="24"/>
                <w:shd w:val="clear" w:color="auto" w:fill="FFFFFF"/>
              </w:rPr>
            </w:pPr>
            <w:r w:rsidRPr="0085480C">
              <w:rPr>
                <w:sz w:val="24"/>
                <w:szCs w:val="24"/>
                <w:shd w:val="clear" w:color="auto" w:fill="FFFFFF"/>
              </w:rPr>
              <w:t xml:space="preserve">О братьях наших меньших           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8D" w:rsidRPr="0085480C" w:rsidRDefault="00A1418D" w:rsidP="00992784">
            <w:pPr>
              <w:jc w:val="center"/>
              <w:rPr>
                <w:caps/>
                <w:sz w:val="24"/>
                <w:szCs w:val="24"/>
                <w:shd w:val="clear" w:color="auto" w:fill="FFFFFF"/>
              </w:rPr>
            </w:pPr>
            <w:r w:rsidRPr="0085480C">
              <w:rPr>
                <w:caps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A1418D" w:rsidRPr="0085480C" w:rsidTr="0099278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8D" w:rsidRPr="0085480C" w:rsidRDefault="00A1418D" w:rsidP="00992784">
            <w:pPr>
              <w:jc w:val="center"/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</w:rPr>
              <w:t>8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8D" w:rsidRPr="0085480C" w:rsidRDefault="00A1418D" w:rsidP="00992784">
            <w:pPr>
              <w:rPr>
                <w:sz w:val="24"/>
                <w:szCs w:val="24"/>
                <w:shd w:val="clear" w:color="auto" w:fill="FFFFFF"/>
              </w:rPr>
            </w:pPr>
            <w:r w:rsidRPr="0085480C">
              <w:rPr>
                <w:sz w:val="24"/>
                <w:szCs w:val="24"/>
                <w:shd w:val="clear" w:color="auto" w:fill="FFFFFF"/>
              </w:rPr>
              <w:t xml:space="preserve">Из детских журналов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8D" w:rsidRPr="0085480C" w:rsidRDefault="00A1418D" w:rsidP="00992784">
            <w:pPr>
              <w:jc w:val="center"/>
              <w:rPr>
                <w:caps/>
                <w:sz w:val="24"/>
                <w:szCs w:val="24"/>
                <w:shd w:val="clear" w:color="auto" w:fill="FFFFFF"/>
              </w:rPr>
            </w:pPr>
            <w:r w:rsidRPr="0085480C">
              <w:rPr>
                <w:caps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A1418D" w:rsidRPr="0085480C" w:rsidTr="0099278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8D" w:rsidRPr="0085480C" w:rsidRDefault="00A1418D" w:rsidP="00992784">
            <w:pPr>
              <w:jc w:val="center"/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</w:rPr>
              <w:t>9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8D" w:rsidRPr="0085480C" w:rsidRDefault="00A1418D" w:rsidP="00992784">
            <w:pPr>
              <w:rPr>
                <w:sz w:val="24"/>
                <w:szCs w:val="24"/>
                <w:shd w:val="clear" w:color="auto" w:fill="FFFFFF"/>
              </w:rPr>
            </w:pPr>
            <w:r w:rsidRPr="0085480C">
              <w:rPr>
                <w:sz w:val="24"/>
                <w:szCs w:val="24"/>
                <w:shd w:val="clear" w:color="auto" w:fill="FFFFFF"/>
              </w:rPr>
              <w:t>Люблю природу русскую. Зима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8D" w:rsidRPr="0085480C" w:rsidRDefault="00A1418D" w:rsidP="00992784">
            <w:pPr>
              <w:jc w:val="center"/>
              <w:rPr>
                <w:caps/>
                <w:sz w:val="24"/>
                <w:szCs w:val="24"/>
                <w:shd w:val="clear" w:color="auto" w:fill="FFFFFF"/>
              </w:rPr>
            </w:pPr>
            <w:r w:rsidRPr="0085480C">
              <w:rPr>
                <w:caps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A1418D" w:rsidRPr="0085480C" w:rsidTr="0099278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8D" w:rsidRPr="0085480C" w:rsidRDefault="00A1418D" w:rsidP="00992784">
            <w:pPr>
              <w:jc w:val="center"/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</w:rPr>
              <w:t>10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8D" w:rsidRPr="0085480C" w:rsidRDefault="00A1418D" w:rsidP="00992784">
            <w:pPr>
              <w:rPr>
                <w:sz w:val="24"/>
                <w:szCs w:val="24"/>
                <w:shd w:val="clear" w:color="auto" w:fill="FFFFFF"/>
              </w:rPr>
            </w:pPr>
            <w:r w:rsidRPr="0085480C">
              <w:rPr>
                <w:sz w:val="24"/>
                <w:szCs w:val="24"/>
                <w:shd w:val="clear" w:color="auto" w:fill="FFFFFF"/>
              </w:rPr>
              <w:t xml:space="preserve">Писатели – детям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8D" w:rsidRPr="0085480C" w:rsidRDefault="00A1418D" w:rsidP="00992784">
            <w:pPr>
              <w:jc w:val="center"/>
              <w:rPr>
                <w:caps/>
                <w:sz w:val="24"/>
                <w:szCs w:val="24"/>
                <w:shd w:val="clear" w:color="auto" w:fill="FFFFFF"/>
              </w:rPr>
            </w:pPr>
            <w:r w:rsidRPr="0085480C">
              <w:rPr>
                <w:caps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A1418D" w:rsidRPr="0085480C" w:rsidTr="0099278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8D" w:rsidRPr="0085480C" w:rsidRDefault="00A1418D" w:rsidP="00992784">
            <w:pPr>
              <w:jc w:val="center"/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</w:rPr>
              <w:t>11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8D" w:rsidRPr="0085480C" w:rsidRDefault="00A1418D" w:rsidP="00992784">
            <w:pPr>
              <w:rPr>
                <w:sz w:val="24"/>
                <w:szCs w:val="24"/>
                <w:shd w:val="clear" w:color="auto" w:fill="FFFFFF"/>
              </w:rPr>
            </w:pPr>
            <w:r w:rsidRPr="0085480C">
              <w:rPr>
                <w:sz w:val="24"/>
                <w:szCs w:val="24"/>
                <w:shd w:val="clear" w:color="auto" w:fill="FFFFFF"/>
              </w:rPr>
              <w:t xml:space="preserve">Я и мои друзья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8D" w:rsidRPr="0085480C" w:rsidRDefault="00A1418D" w:rsidP="00992784">
            <w:pPr>
              <w:jc w:val="center"/>
              <w:rPr>
                <w:caps/>
                <w:sz w:val="24"/>
                <w:szCs w:val="24"/>
                <w:shd w:val="clear" w:color="auto" w:fill="FFFFFF"/>
              </w:rPr>
            </w:pPr>
            <w:r w:rsidRPr="0085480C">
              <w:rPr>
                <w:caps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A1418D" w:rsidRPr="0085480C" w:rsidTr="0099278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8D" w:rsidRPr="0085480C" w:rsidRDefault="00A1418D" w:rsidP="00992784">
            <w:pPr>
              <w:jc w:val="center"/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</w:rPr>
              <w:t>12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8D" w:rsidRPr="0085480C" w:rsidRDefault="00A1418D" w:rsidP="00992784">
            <w:pPr>
              <w:rPr>
                <w:sz w:val="24"/>
                <w:szCs w:val="24"/>
                <w:shd w:val="clear" w:color="auto" w:fill="FFFFFF"/>
              </w:rPr>
            </w:pPr>
            <w:r w:rsidRPr="0085480C">
              <w:rPr>
                <w:sz w:val="24"/>
                <w:szCs w:val="24"/>
                <w:shd w:val="clear" w:color="auto" w:fill="FFFFFF"/>
              </w:rPr>
              <w:t xml:space="preserve">Люблю природу русскую. Весна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8D" w:rsidRPr="0085480C" w:rsidRDefault="00A1418D" w:rsidP="00992784">
            <w:pPr>
              <w:jc w:val="center"/>
              <w:rPr>
                <w:caps/>
                <w:sz w:val="24"/>
                <w:szCs w:val="24"/>
                <w:shd w:val="clear" w:color="auto" w:fill="FFFFFF"/>
              </w:rPr>
            </w:pPr>
            <w:r w:rsidRPr="0085480C">
              <w:rPr>
                <w:caps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A1418D" w:rsidRPr="0085480C" w:rsidTr="0099278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8D" w:rsidRPr="0085480C" w:rsidRDefault="00A1418D" w:rsidP="00992784">
            <w:pPr>
              <w:jc w:val="center"/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</w:rPr>
              <w:t>13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8D" w:rsidRPr="0085480C" w:rsidRDefault="00A1418D" w:rsidP="00992784">
            <w:pPr>
              <w:rPr>
                <w:sz w:val="24"/>
                <w:szCs w:val="24"/>
                <w:shd w:val="clear" w:color="auto" w:fill="FFFFFF"/>
              </w:rPr>
            </w:pPr>
            <w:r w:rsidRPr="0085480C">
              <w:rPr>
                <w:sz w:val="24"/>
                <w:szCs w:val="24"/>
                <w:shd w:val="clear" w:color="auto" w:fill="FFFFFF"/>
              </w:rPr>
              <w:t xml:space="preserve">И в шутку и всерьез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8D" w:rsidRPr="0085480C" w:rsidRDefault="00A1418D" w:rsidP="00992784">
            <w:pPr>
              <w:jc w:val="center"/>
              <w:rPr>
                <w:caps/>
                <w:sz w:val="24"/>
                <w:szCs w:val="24"/>
                <w:shd w:val="clear" w:color="auto" w:fill="FFFFFF"/>
              </w:rPr>
            </w:pPr>
            <w:r w:rsidRPr="0085480C">
              <w:rPr>
                <w:caps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A1418D" w:rsidRPr="0085480C" w:rsidTr="0099278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8D" w:rsidRPr="0085480C" w:rsidRDefault="00A1418D" w:rsidP="00992784">
            <w:pPr>
              <w:jc w:val="center"/>
              <w:rPr>
                <w:sz w:val="24"/>
                <w:szCs w:val="24"/>
              </w:rPr>
            </w:pPr>
            <w:r w:rsidRPr="0085480C">
              <w:rPr>
                <w:sz w:val="24"/>
                <w:szCs w:val="24"/>
              </w:rPr>
              <w:t>14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8D" w:rsidRPr="0085480C" w:rsidRDefault="00A1418D" w:rsidP="00992784">
            <w:pPr>
              <w:rPr>
                <w:sz w:val="24"/>
                <w:szCs w:val="24"/>
                <w:shd w:val="clear" w:color="auto" w:fill="FFFFFF"/>
              </w:rPr>
            </w:pPr>
            <w:r w:rsidRPr="0085480C">
              <w:rPr>
                <w:sz w:val="24"/>
                <w:szCs w:val="24"/>
                <w:shd w:val="clear" w:color="auto" w:fill="FFFFFF"/>
              </w:rPr>
              <w:t>Литература зарубежных стран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8D" w:rsidRPr="0085480C" w:rsidRDefault="00A1418D" w:rsidP="00992784">
            <w:pPr>
              <w:jc w:val="center"/>
              <w:rPr>
                <w:caps/>
                <w:sz w:val="24"/>
                <w:szCs w:val="24"/>
                <w:shd w:val="clear" w:color="auto" w:fill="FFFFFF"/>
              </w:rPr>
            </w:pPr>
            <w:r w:rsidRPr="0085480C">
              <w:rPr>
                <w:caps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A1418D" w:rsidRPr="0085480C" w:rsidTr="0099278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8D" w:rsidRPr="0085480C" w:rsidRDefault="00A1418D" w:rsidP="00992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8D" w:rsidRPr="0085480C" w:rsidRDefault="00A1418D" w:rsidP="00992784">
            <w:pPr>
              <w:jc w:val="center"/>
              <w:rPr>
                <w:b/>
                <w:caps/>
                <w:sz w:val="24"/>
                <w:szCs w:val="24"/>
                <w:shd w:val="clear" w:color="auto" w:fill="FFFFFF"/>
              </w:rPr>
            </w:pPr>
            <w:r w:rsidRPr="0085480C">
              <w:rPr>
                <w:b/>
                <w:caps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8D" w:rsidRPr="0085480C" w:rsidRDefault="00A1418D" w:rsidP="00992784">
            <w:pPr>
              <w:jc w:val="center"/>
              <w:rPr>
                <w:b/>
                <w:caps/>
                <w:sz w:val="24"/>
                <w:szCs w:val="24"/>
                <w:shd w:val="clear" w:color="auto" w:fill="FFFFFF"/>
              </w:rPr>
            </w:pPr>
            <w:r w:rsidRPr="0085480C">
              <w:rPr>
                <w:b/>
                <w:caps/>
                <w:sz w:val="24"/>
                <w:szCs w:val="24"/>
                <w:shd w:val="clear" w:color="auto" w:fill="FFFFFF"/>
              </w:rPr>
              <w:t>136</w:t>
            </w:r>
          </w:p>
        </w:tc>
      </w:tr>
    </w:tbl>
    <w:p w:rsidR="00A1418D" w:rsidRPr="0085480C" w:rsidRDefault="00A1418D" w:rsidP="00A14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18D" w:rsidRPr="0085480C" w:rsidRDefault="00A1418D" w:rsidP="00A1418D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A1418D" w:rsidRDefault="00A1418D" w:rsidP="00A14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18D" w:rsidRDefault="00A1418D" w:rsidP="00A14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18D" w:rsidRDefault="00A1418D" w:rsidP="00A14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18D" w:rsidRDefault="00A1418D" w:rsidP="00A14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46C" w:rsidRDefault="0006346C" w:rsidP="00A14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46C" w:rsidRDefault="0006346C" w:rsidP="00A14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46C" w:rsidRDefault="0006346C" w:rsidP="00A14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46C" w:rsidRDefault="0006346C" w:rsidP="00A14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46C" w:rsidRDefault="0006346C" w:rsidP="00A14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46C" w:rsidRDefault="0006346C" w:rsidP="00A14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46C" w:rsidRDefault="0006346C" w:rsidP="00A14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46C" w:rsidRDefault="0006346C" w:rsidP="00A14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46C" w:rsidRDefault="0006346C" w:rsidP="00A14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46C" w:rsidRDefault="0006346C" w:rsidP="00A14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46C" w:rsidRDefault="0006346C" w:rsidP="00A14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46C" w:rsidRDefault="0006346C" w:rsidP="00A14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46C" w:rsidRDefault="0006346C" w:rsidP="00A14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902" w:rsidRDefault="00EA5902" w:rsidP="00EA5902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902" w:rsidRPr="00EF1EC6" w:rsidRDefault="00EA5902" w:rsidP="00EA5902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</w:t>
      </w:r>
      <w:r w:rsidRPr="00EF1EC6">
        <w:rPr>
          <w:rFonts w:ascii="Times New Roman" w:hAnsi="Times New Roman"/>
          <w:b/>
          <w:szCs w:val="28"/>
        </w:rPr>
        <w:t>Описание материально-технического обеспечения образовательного процесса.</w:t>
      </w:r>
    </w:p>
    <w:p w:rsidR="00EA5902" w:rsidRPr="00EF1EC6" w:rsidRDefault="00EA5902" w:rsidP="00EA5902">
      <w:pPr>
        <w:tabs>
          <w:tab w:val="left" w:pos="1260"/>
        </w:tabs>
        <w:autoSpaceDE w:val="0"/>
        <w:autoSpaceDN w:val="0"/>
        <w:adjustRightInd w:val="0"/>
        <w:ind w:left="644"/>
        <w:jc w:val="both"/>
        <w:rPr>
          <w:rFonts w:ascii="Times New Roman" w:hAnsi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1"/>
        <w:gridCol w:w="7342"/>
        <w:gridCol w:w="135"/>
        <w:gridCol w:w="1610"/>
      </w:tblGrid>
      <w:tr w:rsidR="00EA5902" w:rsidTr="00992784">
        <w:trPr>
          <w:trHeight w:val="40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02" w:rsidRDefault="00EA5902" w:rsidP="00992784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Cs w:val="28"/>
              </w:rPr>
              <w:t>п</w:t>
            </w:r>
            <w:proofErr w:type="spellEnd"/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02" w:rsidRPr="00EF1EC6" w:rsidRDefault="00EA5902" w:rsidP="00992784">
            <w:pPr>
              <w:jc w:val="both"/>
              <w:rPr>
                <w:rFonts w:ascii="Times New Roman" w:hAnsi="Times New Roman"/>
                <w:szCs w:val="28"/>
              </w:rPr>
            </w:pPr>
            <w:r w:rsidRPr="00EF1EC6">
              <w:rPr>
                <w:rFonts w:ascii="Times New Roman" w:hAnsi="Times New Roman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02" w:rsidRDefault="00EA5902" w:rsidP="00992784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Количество</w:t>
            </w:r>
          </w:p>
        </w:tc>
      </w:tr>
      <w:tr w:rsidR="00EA5902" w:rsidTr="00992784">
        <w:trPr>
          <w:trHeight w:val="405"/>
        </w:trPr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02" w:rsidRDefault="00EA5902" w:rsidP="0099278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1.Библиотечный фонд (книгопечатная продукция)</w:t>
            </w:r>
          </w:p>
        </w:tc>
      </w:tr>
      <w:tr w:rsidR="00EA5902" w:rsidRPr="005E0EE1" w:rsidTr="00992784">
        <w:trPr>
          <w:trHeight w:val="40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2" w:rsidRDefault="00EA5902" w:rsidP="00992784">
            <w:pPr>
              <w:rPr>
                <w:rFonts w:ascii="Times New Roman" w:hAnsi="Times New Roman"/>
                <w:szCs w:val="28"/>
              </w:rPr>
            </w:pPr>
            <w:r>
              <w:t xml:space="preserve"> чтение</w:t>
            </w:r>
          </w:p>
          <w:p w:rsidR="00EA5902" w:rsidRPr="0094290E" w:rsidRDefault="00EA5902" w:rsidP="0099278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2" w:rsidRPr="00831BC7" w:rsidRDefault="00EA5902" w:rsidP="00992784">
            <w:r w:rsidRPr="00831BC7">
              <w:t xml:space="preserve">Программа по </w:t>
            </w:r>
            <w:r>
              <w:t>литературному чтению</w:t>
            </w:r>
            <w:r w:rsidRPr="00831BC7">
              <w:t xml:space="preserve">. Автор </w:t>
            </w:r>
            <w:r>
              <w:t xml:space="preserve"> </w:t>
            </w:r>
            <w:r>
              <w:rPr>
                <w:rFonts w:ascii="Times New Roman CYR" w:hAnsi="Times New Roman CYR" w:cs="Times New Roman CYR"/>
              </w:rPr>
              <w:t>Л.Ф. Климанова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 В.Г. Горецкий  </w:t>
            </w:r>
            <w:r>
              <w:t>Сборник программ «Школа России»</w:t>
            </w:r>
          </w:p>
          <w:p w:rsidR="00EA5902" w:rsidRPr="00831BC7" w:rsidRDefault="00EA5902" w:rsidP="00992784">
            <w:r w:rsidRPr="00831BC7">
              <w:t xml:space="preserve">М., Просвещение, </w:t>
            </w:r>
            <w:r w:rsidRPr="00EF1EC6">
              <w:t xml:space="preserve"> </w:t>
            </w:r>
            <w:r w:rsidRPr="00831BC7">
              <w:t xml:space="preserve"> 20</w:t>
            </w:r>
            <w:r w:rsidRPr="00EF1EC6">
              <w:t>1</w:t>
            </w:r>
            <w:r>
              <w:t>1</w:t>
            </w:r>
            <w:r w:rsidRPr="00831BC7">
              <w:t xml:space="preserve"> г </w:t>
            </w:r>
            <w:r>
              <w:t>(1, 2 часть)</w:t>
            </w:r>
          </w:p>
          <w:p w:rsidR="00EA5902" w:rsidRPr="00831BC7" w:rsidRDefault="00EA5902" w:rsidP="00992784">
            <w:r>
              <w:rPr>
                <w:rFonts w:ascii="Times New Roman CYR" w:hAnsi="Times New Roman CYR" w:cs="Times New Roman CYR"/>
              </w:rPr>
              <w:t xml:space="preserve"> Л.Ф. Климанова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 В.Г. Горецкий</w:t>
            </w:r>
          </w:p>
          <w:p w:rsidR="00EA5902" w:rsidRPr="00EF1EC6" w:rsidRDefault="00EA5902" w:rsidP="00992784">
            <w:pPr>
              <w:jc w:val="both"/>
              <w:rPr>
                <w:rFonts w:ascii="Times New Roman" w:hAnsi="Times New Roman"/>
                <w:szCs w:val="28"/>
              </w:rPr>
            </w:pPr>
            <w:r w:rsidRPr="00831BC7">
              <w:t>М., «Просвещение», 20</w:t>
            </w:r>
            <w:r w:rsidRPr="00EF1EC6">
              <w:t>1</w:t>
            </w:r>
            <w:r>
              <w:t>1 (учебники)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2" w:rsidRPr="005E0EE1" w:rsidRDefault="00EA5902" w:rsidP="00992784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</w:t>
            </w:r>
            <w:r w:rsidRPr="005E0EE1">
              <w:rPr>
                <w:rFonts w:ascii="Times New Roman" w:hAnsi="Times New Roman"/>
                <w:szCs w:val="28"/>
              </w:rPr>
              <w:t>1</w:t>
            </w:r>
          </w:p>
          <w:p w:rsidR="00EA5902" w:rsidRPr="005E0EE1" w:rsidRDefault="00EA5902" w:rsidP="00992784">
            <w:pPr>
              <w:rPr>
                <w:rFonts w:ascii="Times New Roman" w:hAnsi="Times New Roman"/>
                <w:szCs w:val="28"/>
              </w:rPr>
            </w:pPr>
          </w:p>
          <w:p w:rsidR="00EA5902" w:rsidRPr="005E0EE1" w:rsidRDefault="00EA5902" w:rsidP="00992784">
            <w:pPr>
              <w:rPr>
                <w:rFonts w:ascii="Times New Roman" w:hAnsi="Times New Roman"/>
                <w:szCs w:val="28"/>
              </w:rPr>
            </w:pPr>
          </w:p>
          <w:p w:rsidR="00EA5902" w:rsidRPr="005E0EE1" w:rsidRDefault="00EA5902" w:rsidP="00992784">
            <w:pPr>
              <w:rPr>
                <w:rFonts w:ascii="Times New Roman" w:hAnsi="Times New Roman"/>
                <w:szCs w:val="28"/>
              </w:rPr>
            </w:pPr>
          </w:p>
          <w:p w:rsidR="00EA5902" w:rsidRPr="005E0EE1" w:rsidRDefault="00EA5902" w:rsidP="00992784">
            <w:pPr>
              <w:rPr>
                <w:rFonts w:ascii="Times New Roman" w:hAnsi="Times New Roman"/>
                <w:szCs w:val="28"/>
              </w:rPr>
            </w:pPr>
          </w:p>
          <w:p w:rsidR="00EA5902" w:rsidRPr="005E0EE1" w:rsidRDefault="00EA5902" w:rsidP="0099278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</w:t>
            </w:r>
            <w:r w:rsidRPr="005E0EE1">
              <w:rPr>
                <w:rFonts w:ascii="Times New Roman" w:hAnsi="Times New Roman"/>
                <w:szCs w:val="28"/>
              </w:rPr>
              <w:t>14</w:t>
            </w:r>
          </w:p>
        </w:tc>
      </w:tr>
      <w:tr w:rsidR="00EA5902" w:rsidRPr="005E0EE1" w:rsidTr="00992784">
        <w:trPr>
          <w:trHeight w:val="405"/>
        </w:trPr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02" w:rsidRPr="005E0EE1" w:rsidRDefault="00EA5902" w:rsidP="0099278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5E0EE1">
              <w:rPr>
                <w:rFonts w:ascii="Times New Roman" w:hAnsi="Times New Roman"/>
                <w:b/>
                <w:szCs w:val="28"/>
              </w:rPr>
              <w:t>2. Печатные пособия</w:t>
            </w:r>
          </w:p>
        </w:tc>
      </w:tr>
      <w:tr w:rsidR="00EA5902" w:rsidRPr="00EF1EC6" w:rsidTr="00992784">
        <w:trPr>
          <w:trHeight w:val="40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2" w:rsidRDefault="00EA5902" w:rsidP="00992784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EA5902" w:rsidRPr="0094290E" w:rsidRDefault="00EA5902" w:rsidP="00992784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2" w:rsidRPr="00135938" w:rsidRDefault="00EA5902" w:rsidP="00992784">
            <w:pPr>
              <w:jc w:val="both"/>
              <w:rPr>
                <w:rFonts w:eastAsia="Arial Unicode MS"/>
              </w:rPr>
            </w:pPr>
            <w:r>
              <w:t xml:space="preserve"> </w:t>
            </w:r>
          </w:p>
          <w:p w:rsidR="00EA5902" w:rsidRPr="00777C1B" w:rsidRDefault="00EA5902" w:rsidP="00992784">
            <w:pPr>
              <w:rPr>
                <w:rFonts w:cstheme="minorHAnsi"/>
              </w:rPr>
            </w:pPr>
            <w:r>
              <w:t xml:space="preserve"> </w:t>
            </w:r>
            <w:r w:rsidRPr="00777C1B">
              <w:rPr>
                <w:rFonts w:cstheme="minorHAnsi"/>
              </w:rPr>
              <w:t>Комплекты для обучения грамоте (наборное полотно, набор  букв, образцы письменных букв)</w:t>
            </w:r>
          </w:p>
          <w:p w:rsidR="00EA5902" w:rsidRPr="00777C1B" w:rsidRDefault="00EA5902" w:rsidP="00992784">
            <w:r w:rsidRPr="00777C1B">
              <w:t>Хрестоматии, книги для внеклассного чтения, учебные пособия, дидактические материалы.</w:t>
            </w:r>
          </w:p>
          <w:p w:rsidR="00EA5902" w:rsidRPr="00777C1B" w:rsidRDefault="00EA5902" w:rsidP="00992784">
            <w:pPr>
              <w:rPr>
                <w:caps/>
              </w:rPr>
            </w:pPr>
            <w:r w:rsidRPr="00777C1B">
              <w:t xml:space="preserve">Дидактические материалы по </w:t>
            </w:r>
            <w:r>
              <w:t>литературному чтению</w:t>
            </w:r>
          </w:p>
          <w:p w:rsidR="00EA5902" w:rsidRPr="00777C1B" w:rsidRDefault="00EA5902" w:rsidP="00992784">
            <w:r w:rsidRPr="00777C1B">
              <w:t>Художественная литература</w:t>
            </w:r>
          </w:p>
          <w:p w:rsidR="00EA5902" w:rsidRPr="00777C1B" w:rsidRDefault="00EA5902" w:rsidP="00992784">
            <w:pPr>
              <w:rPr>
                <w:caps/>
              </w:rPr>
            </w:pPr>
            <w:r w:rsidRPr="00777C1B">
              <w:t xml:space="preserve">Методические пособия по </w:t>
            </w:r>
            <w:r>
              <w:t>литературному чтению</w:t>
            </w:r>
            <w:r w:rsidRPr="00777C1B">
              <w:t xml:space="preserve"> для учителя</w:t>
            </w:r>
          </w:p>
          <w:p w:rsidR="00EA5902" w:rsidRPr="00777C1B" w:rsidRDefault="00EA5902" w:rsidP="00992784">
            <w:r w:rsidRPr="00777C1B">
              <w:t>Справочно-энциклопеди</w:t>
            </w:r>
            <w:r w:rsidRPr="00777C1B">
              <w:softHyphen/>
              <w:t>ческая литература</w:t>
            </w:r>
            <w:r>
              <w:t xml:space="preserve"> </w:t>
            </w:r>
            <w:r w:rsidRPr="00777C1B">
              <w:t xml:space="preserve"> (Словарь литературоведческих терминов</w:t>
            </w:r>
            <w:r>
              <w:t>)</w:t>
            </w:r>
          </w:p>
          <w:p w:rsidR="00EA5902" w:rsidRDefault="00EA5902" w:rsidP="00992784">
            <w:pPr>
              <w:jc w:val="both"/>
              <w:rPr>
                <w:rFonts w:cstheme="minorHAnsi"/>
              </w:rPr>
            </w:pPr>
            <w:r w:rsidRPr="00F403E8">
              <w:rPr>
                <w:rFonts w:cstheme="minorHAnsi"/>
              </w:rPr>
              <w:t>Детские книги разных типов и жанров из круга детского чтения</w:t>
            </w:r>
          </w:p>
          <w:p w:rsidR="00EA5902" w:rsidRPr="00F403E8" w:rsidRDefault="00EA5902" w:rsidP="00992784">
            <w:pPr>
              <w:jc w:val="both"/>
              <w:rPr>
                <w:rFonts w:cstheme="minorHAnsi"/>
              </w:rPr>
            </w:pPr>
            <w:r w:rsidRPr="00F403E8">
              <w:rPr>
                <w:rFonts w:cstheme="minorHAnsi"/>
              </w:rPr>
              <w:t>Портреты поэтов и писателей</w:t>
            </w:r>
            <w:r>
              <w:rPr>
                <w:rFonts w:cstheme="minorHAnsi"/>
              </w:rPr>
              <w:t>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2" w:rsidRDefault="00EA5902" w:rsidP="0099278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</w:t>
            </w:r>
          </w:p>
          <w:p w:rsidR="00EA5902" w:rsidRDefault="00EA5902" w:rsidP="0099278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1</w:t>
            </w:r>
          </w:p>
          <w:p w:rsidR="00EA5902" w:rsidRDefault="00EA5902" w:rsidP="0099278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EA5902" w:rsidRDefault="00EA5902" w:rsidP="0099278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15    </w:t>
            </w:r>
          </w:p>
          <w:p w:rsidR="00EA5902" w:rsidRDefault="00EA5902" w:rsidP="00992784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EA5902" w:rsidRDefault="00EA5902" w:rsidP="0099278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2</w:t>
            </w:r>
          </w:p>
          <w:p w:rsidR="00EA5902" w:rsidRPr="00FE47E3" w:rsidRDefault="00EA5902" w:rsidP="00992784">
            <w:pPr>
              <w:rPr>
                <w:rFonts w:ascii="Times New Roman" w:hAnsi="Times New Roman"/>
                <w:szCs w:val="28"/>
              </w:rPr>
            </w:pPr>
          </w:p>
          <w:p w:rsidR="00EA5902" w:rsidRPr="00FE47E3" w:rsidRDefault="00EA5902" w:rsidP="0099278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  <w:p w:rsidR="00EA5902" w:rsidRPr="00FE47E3" w:rsidRDefault="00EA5902" w:rsidP="00992784">
            <w:pPr>
              <w:rPr>
                <w:rFonts w:ascii="Times New Roman" w:hAnsi="Times New Roman"/>
                <w:szCs w:val="28"/>
              </w:rPr>
            </w:pPr>
          </w:p>
          <w:p w:rsidR="00EA5902" w:rsidRPr="00FE47E3" w:rsidRDefault="00EA5902" w:rsidP="00992784">
            <w:pPr>
              <w:rPr>
                <w:rFonts w:ascii="Times New Roman" w:hAnsi="Times New Roman"/>
                <w:szCs w:val="28"/>
              </w:rPr>
            </w:pPr>
          </w:p>
          <w:p w:rsidR="00EA5902" w:rsidRPr="00FE47E3" w:rsidRDefault="00EA5902" w:rsidP="0099278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16 </w:t>
            </w:r>
          </w:p>
        </w:tc>
      </w:tr>
      <w:tr w:rsidR="00EA5902" w:rsidTr="00992784">
        <w:trPr>
          <w:trHeight w:val="405"/>
        </w:trPr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02" w:rsidRDefault="00EA5902" w:rsidP="0099278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3. Технические средства обучения</w:t>
            </w:r>
          </w:p>
        </w:tc>
      </w:tr>
      <w:tr w:rsidR="00EA5902" w:rsidRPr="00C07F7F" w:rsidTr="00992784">
        <w:trPr>
          <w:trHeight w:val="40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2" w:rsidRDefault="00EA5902" w:rsidP="00992784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2" w:rsidRDefault="00EA5902" w:rsidP="00992784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Классная доска с набором приспособлений для крепления  таблиц и картинок</w:t>
            </w:r>
          </w:p>
          <w:p w:rsidR="00EA5902" w:rsidRDefault="00EA5902" w:rsidP="00992784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Компьютер</w:t>
            </w:r>
          </w:p>
          <w:p w:rsidR="00EA5902" w:rsidRDefault="00EA5902" w:rsidP="00992784">
            <w:proofErr w:type="spellStart"/>
            <w:r w:rsidRPr="00C07F7F">
              <w:t>магнитафон</w:t>
            </w:r>
            <w:proofErr w:type="spellEnd"/>
          </w:p>
          <w:p w:rsidR="00EA5902" w:rsidRPr="00C07F7F" w:rsidRDefault="00EA5902" w:rsidP="00992784">
            <w:pPr>
              <w:rPr>
                <w:rFonts w:ascii="Calibri" w:eastAsia="Times New Roman" w:hAnsi="Calibri"/>
              </w:rPr>
            </w:pPr>
            <w:r>
              <w:t>диапроектор</w:t>
            </w:r>
          </w:p>
          <w:p w:rsidR="00EA5902" w:rsidRPr="00C07F7F" w:rsidRDefault="00EA5902" w:rsidP="00992784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экспозиционный экран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2" w:rsidRDefault="00EA5902" w:rsidP="0099278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  <w:p w:rsidR="00EA5902" w:rsidRDefault="00EA5902" w:rsidP="00992784">
            <w:pPr>
              <w:ind w:firstLine="7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  <w:p w:rsidR="00EA5902" w:rsidRDefault="00EA5902" w:rsidP="00992784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EA5902" w:rsidRDefault="00EA5902" w:rsidP="0099278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  <w:p w:rsidR="00EA5902" w:rsidRDefault="00EA5902" w:rsidP="0099278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  <w:p w:rsidR="00EA5902" w:rsidRPr="00C07F7F" w:rsidRDefault="00EA5902" w:rsidP="00992784">
            <w:pPr>
              <w:ind w:firstLine="7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EA5902" w:rsidTr="00992784">
        <w:trPr>
          <w:trHeight w:val="405"/>
        </w:trPr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02" w:rsidRDefault="00EA5902" w:rsidP="0099278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EA5902" w:rsidRDefault="00EA5902" w:rsidP="0099278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4. Экранно-звуковые пособия</w:t>
            </w:r>
          </w:p>
        </w:tc>
      </w:tr>
      <w:tr w:rsidR="00EA5902" w:rsidRPr="00BD754D" w:rsidTr="00992784">
        <w:trPr>
          <w:trHeight w:val="40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2" w:rsidRDefault="00EA5902" w:rsidP="00992784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2" w:rsidRPr="00FE47E3" w:rsidRDefault="00EA5902" w:rsidP="00992784">
            <w:pPr>
              <w:rPr>
                <w:rFonts w:eastAsia="Arial Unicode MS"/>
              </w:rPr>
            </w:pPr>
            <w:r>
              <w:rPr>
                <w:rFonts w:ascii="Calibri" w:eastAsia="Times New Roman" w:hAnsi="Calibri"/>
              </w:rPr>
              <w:t xml:space="preserve"> </w:t>
            </w:r>
          </w:p>
          <w:p w:rsidR="00EA5902" w:rsidRPr="006D2B2B" w:rsidRDefault="00EA5902" w:rsidP="00992784">
            <w:pPr>
              <w:jc w:val="both"/>
            </w:pPr>
            <w:r w:rsidRPr="006D2B2B">
              <w:rPr>
                <w:rFonts w:ascii="Times New Roman" w:hAnsi="Times New Roman"/>
              </w:rPr>
              <w:t xml:space="preserve"> </w:t>
            </w:r>
            <w:r w:rsidRPr="006D2B2B">
              <w:t xml:space="preserve">Видеофильмы по </w:t>
            </w:r>
            <w:r>
              <w:t xml:space="preserve"> </w:t>
            </w:r>
            <w:r w:rsidRPr="006D2B2B">
              <w:t xml:space="preserve"> разделам курса русского  языка.</w:t>
            </w:r>
          </w:p>
          <w:p w:rsidR="00EA5902" w:rsidRPr="006D2B2B" w:rsidRDefault="00EA5902" w:rsidP="00992784">
            <w:r w:rsidRPr="006D2B2B">
              <w:t xml:space="preserve">Аудиозаписи </w:t>
            </w:r>
            <w:r>
              <w:t xml:space="preserve"> </w:t>
            </w:r>
            <w:r w:rsidRPr="006D2B2B">
              <w:t xml:space="preserve"> по </w:t>
            </w:r>
            <w:r>
              <w:t xml:space="preserve"> </w:t>
            </w:r>
            <w:r w:rsidRPr="006D2B2B">
              <w:t xml:space="preserve">разделам курса русского  языка.  </w:t>
            </w:r>
          </w:p>
          <w:p w:rsidR="00EA5902" w:rsidRPr="006D2B2B" w:rsidRDefault="00EA5902" w:rsidP="00992784">
            <w:r w:rsidRPr="006D2B2B">
              <w:t>Слайды (диапозитивы) по разным разделам курса русского  языка.</w:t>
            </w:r>
          </w:p>
          <w:p w:rsidR="00EA5902" w:rsidRPr="00BD754D" w:rsidRDefault="00EA5902" w:rsidP="00992784">
            <w:pPr>
              <w:pStyle w:val="ConsPlusCell"/>
              <w:widowControl/>
              <w:rPr>
                <w:rFonts w:ascii="Calibri" w:hAnsi="Calibri"/>
              </w:rPr>
            </w:pPr>
          </w:p>
          <w:p w:rsidR="00EA5902" w:rsidRPr="00BD754D" w:rsidRDefault="00EA5902" w:rsidP="00992784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2" w:rsidRDefault="00EA5902" w:rsidP="0099278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11 </w:t>
            </w:r>
          </w:p>
          <w:p w:rsidR="00EA5902" w:rsidRDefault="00EA5902" w:rsidP="00992784">
            <w:pPr>
              <w:rPr>
                <w:rFonts w:ascii="Times New Roman" w:hAnsi="Times New Roman"/>
                <w:szCs w:val="28"/>
              </w:rPr>
            </w:pPr>
          </w:p>
          <w:p w:rsidR="00EA5902" w:rsidRDefault="00EA5902" w:rsidP="0099278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</w:t>
            </w:r>
          </w:p>
          <w:p w:rsidR="00EA5902" w:rsidRPr="00987511" w:rsidRDefault="00EA5902" w:rsidP="0099278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</w:t>
            </w:r>
          </w:p>
        </w:tc>
      </w:tr>
      <w:tr w:rsidR="00EA5902" w:rsidTr="00992784">
        <w:trPr>
          <w:trHeight w:val="405"/>
        </w:trPr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02" w:rsidRDefault="00EA5902" w:rsidP="0099278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EA5902" w:rsidRDefault="00EA5902" w:rsidP="0099278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EA5902" w:rsidRDefault="00EA5902" w:rsidP="0099278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EA5902" w:rsidRDefault="00EA5902" w:rsidP="0099278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5. Игры и игрушки</w:t>
            </w:r>
          </w:p>
        </w:tc>
      </w:tr>
      <w:tr w:rsidR="00EA5902" w:rsidRPr="005608A6" w:rsidTr="00992784">
        <w:trPr>
          <w:trHeight w:val="40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2" w:rsidRDefault="00EA5902" w:rsidP="00992784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2" w:rsidRPr="005608A6" w:rsidRDefault="00EA5902" w:rsidP="00992784">
            <w:pPr>
              <w:rPr>
                <w:rFonts w:ascii="Calibri" w:eastAsia="Times New Roman" w:hAnsi="Calibri"/>
                <w:sz w:val="36"/>
                <w:szCs w:val="36"/>
              </w:rPr>
            </w:pPr>
            <w:r>
              <w:rPr>
                <w:rFonts w:ascii="Times New Roman" w:hAnsi="Times New Roman"/>
                <w:szCs w:val="28"/>
              </w:rPr>
              <w:t>Наборы ролевых игр, игрушки</w:t>
            </w:r>
            <w:r w:rsidRPr="005608A6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</w:t>
            </w:r>
          </w:p>
          <w:p w:rsidR="00EA5902" w:rsidRPr="005608A6" w:rsidRDefault="00EA5902" w:rsidP="00992784">
            <w:pPr>
              <w:rPr>
                <w:rFonts w:ascii="Calibri" w:eastAsia="Times New Roman" w:hAnsi="Calibri"/>
              </w:rPr>
            </w:pPr>
            <w:r w:rsidRPr="005608A6">
              <w:rPr>
                <w:rFonts w:ascii="Calibri" w:eastAsia="Times New Roman" w:hAnsi="Calibri"/>
                <w:sz w:val="36"/>
                <w:szCs w:val="36"/>
              </w:rPr>
              <w:t xml:space="preserve">  </w:t>
            </w:r>
            <w:r w:rsidRPr="005608A6">
              <w:rPr>
                <w:rFonts w:ascii="Calibri" w:eastAsia="Times New Roman" w:hAnsi="Calibri"/>
              </w:rPr>
              <w:t>-машинки(4шт.)</w:t>
            </w:r>
          </w:p>
          <w:p w:rsidR="00EA5902" w:rsidRPr="005608A6" w:rsidRDefault="00EA5902" w:rsidP="00992784">
            <w:pPr>
              <w:rPr>
                <w:rFonts w:ascii="Calibri" w:eastAsia="Times New Roman" w:hAnsi="Calibri"/>
              </w:rPr>
            </w:pPr>
            <w:r w:rsidRPr="005608A6">
              <w:rPr>
                <w:rFonts w:ascii="Calibri" w:eastAsia="Times New Roman" w:hAnsi="Calibri"/>
              </w:rPr>
              <w:t xml:space="preserve">  -вертолёты(3шт.)</w:t>
            </w:r>
          </w:p>
          <w:p w:rsidR="00EA5902" w:rsidRPr="005608A6" w:rsidRDefault="00EA5902" w:rsidP="00992784">
            <w:pPr>
              <w:rPr>
                <w:rFonts w:ascii="Calibri" w:eastAsia="Times New Roman" w:hAnsi="Calibri"/>
              </w:rPr>
            </w:pPr>
            <w:r w:rsidRPr="005608A6">
              <w:rPr>
                <w:rFonts w:ascii="Calibri" w:eastAsia="Times New Roman" w:hAnsi="Calibri"/>
              </w:rPr>
              <w:t xml:space="preserve">  -черепа(3шт.)</w:t>
            </w:r>
          </w:p>
          <w:p w:rsidR="00EA5902" w:rsidRPr="005608A6" w:rsidRDefault="00EA5902" w:rsidP="00992784">
            <w:pPr>
              <w:rPr>
                <w:rFonts w:ascii="Calibri" w:eastAsia="Times New Roman" w:hAnsi="Calibri"/>
              </w:rPr>
            </w:pPr>
            <w:r w:rsidRPr="005608A6">
              <w:rPr>
                <w:rFonts w:ascii="Calibri" w:eastAsia="Times New Roman" w:hAnsi="Calibri"/>
              </w:rPr>
              <w:t xml:space="preserve">  -катера (2шт.)</w:t>
            </w:r>
          </w:p>
          <w:p w:rsidR="00EA5902" w:rsidRPr="005608A6" w:rsidRDefault="00EA5902" w:rsidP="00992784">
            <w:pPr>
              <w:rPr>
                <w:rFonts w:ascii="Calibri" w:eastAsia="Times New Roman" w:hAnsi="Calibri"/>
              </w:rPr>
            </w:pPr>
            <w:r>
              <w:rPr>
                <w:rFonts w:ascii="Times New Roman" w:hAnsi="Times New Roman"/>
                <w:szCs w:val="28"/>
              </w:rPr>
              <w:t xml:space="preserve"> и конструкторов по разным темам. </w:t>
            </w:r>
            <w:r>
              <w:t>К</w:t>
            </w:r>
            <w:r w:rsidRPr="005608A6">
              <w:rPr>
                <w:rFonts w:ascii="Calibri" w:eastAsia="Times New Roman" w:hAnsi="Calibri"/>
              </w:rPr>
              <w:t>уклы для кукольного театра</w:t>
            </w:r>
            <w:r>
              <w:t>.</w:t>
            </w:r>
          </w:p>
          <w:p w:rsidR="00EA5902" w:rsidRPr="00135938" w:rsidRDefault="00EA5902" w:rsidP="00992784">
            <w:pPr>
              <w:jc w:val="both"/>
              <w:rPr>
                <w:rFonts w:ascii="Times New Roman" w:hAnsi="Times New Roman"/>
                <w:szCs w:val="28"/>
              </w:rPr>
            </w:pPr>
            <w:r>
              <w:t xml:space="preserve"> Литературное викторина, лото</w:t>
            </w:r>
          </w:p>
          <w:p w:rsidR="00EA5902" w:rsidRPr="005608A6" w:rsidRDefault="00EA5902" w:rsidP="00992784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2" w:rsidRDefault="00EA5902" w:rsidP="00992784">
            <w:pPr>
              <w:ind w:firstLine="708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  <w:p w:rsidR="00EA5902" w:rsidRPr="005608A6" w:rsidRDefault="00EA5902" w:rsidP="00992784">
            <w:pPr>
              <w:rPr>
                <w:rFonts w:ascii="Times New Roman" w:hAnsi="Times New Roman"/>
                <w:szCs w:val="28"/>
              </w:rPr>
            </w:pPr>
          </w:p>
          <w:p w:rsidR="00EA5902" w:rsidRPr="005608A6" w:rsidRDefault="00EA5902" w:rsidP="00992784">
            <w:pPr>
              <w:rPr>
                <w:rFonts w:ascii="Times New Roman" w:hAnsi="Times New Roman"/>
                <w:szCs w:val="28"/>
              </w:rPr>
            </w:pPr>
          </w:p>
          <w:p w:rsidR="00EA5902" w:rsidRDefault="00EA5902" w:rsidP="00992784">
            <w:pPr>
              <w:rPr>
                <w:rFonts w:ascii="Times New Roman" w:hAnsi="Times New Roman"/>
                <w:szCs w:val="28"/>
              </w:rPr>
            </w:pPr>
          </w:p>
          <w:p w:rsidR="00EA5902" w:rsidRDefault="00EA5902" w:rsidP="0099278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</w:t>
            </w:r>
          </w:p>
          <w:p w:rsidR="00EA5902" w:rsidRPr="005608A6" w:rsidRDefault="00EA5902" w:rsidP="0099278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</w:t>
            </w:r>
          </w:p>
        </w:tc>
      </w:tr>
      <w:tr w:rsidR="00EA5902" w:rsidTr="00992784">
        <w:trPr>
          <w:trHeight w:val="405"/>
        </w:trPr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02" w:rsidRDefault="00EA5902" w:rsidP="0099278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6. Оборудование класса</w:t>
            </w:r>
          </w:p>
        </w:tc>
      </w:tr>
      <w:tr w:rsidR="00EA5902" w:rsidTr="00992784">
        <w:trPr>
          <w:trHeight w:val="36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2" w:rsidRDefault="00EA5902" w:rsidP="00992784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2" w:rsidRPr="00EF1EC6" w:rsidRDefault="00EA5902" w:rsidP="00992784">
            <w:pPr>
              <w:jc w:val="both"/>
              <w:rPr>
                <w:rFonts w:ascii="Times New Roman" w:hAnsi="Times New Roman"/>
                <w:szCs w:val="28"/>
              </w:rPr>
            </w:pPr>
            <w:r w:rsidRPr="00EF1EC6">
              <w:rPr>
                <w:rFonts w:ascii="Times New Roman" w:hAnsi="Times New Roman"/>
                <w:szCs w:val="28"/>
              </w:rPr>
              <w:t>Ученические столы одноместные с комплектом стульев.</w:t>
            </w:r>
          </w:p>
          <w:p w:rsidR="00EA5902" w:rsidRPr="00EF1EC6" w:rsidRDefault="00EA5902" w:rsidP="00992784">
            <w:pPr>
              <w:jc w:val="both"/>
              <w:rPr>
                <w:rFonts w:ascii="Times New Roman" w:hAnsi="Times New Roman"/>
                <w:szCs w:val="28"/>
              </w:rPr>
            </w:pPr>
            <w:r w:rsidRPr="00EF1EC6">
              <w:rPr>
                <w:rFonts w:ascii="Times New Roman" w:hAnsi="Times New Roman"/>
                <w:szCs w:val="28"/>
              </w:rPr>
              <w:t>Стол учительский со стулом.</w:t>
            </w:r>
          </w:p>
          <w:p w:rsidR="00EA5902" w:rsidRPr="00EF1EC6" w:rsidRDefault="00EA5902" w:rsidP="00992784">
            <w:pPr>
              <w:jc w:val="both"/>
              <w:rPr>
                <w:rFonts w:ascii="Times New Roman" w:hAnsi="Times New Roman"/>
                <w:szCs w:val="28"/>
              </w:rPr>
            </w:pPr>
            <w:r w:rsidRPr="00EF1EC6">
              <w:rPr>
                <w:rFonts w:ascii="Times New Roman" w:hAnsi="Times New Roman"/>
                <w:szCs w:val="28"/>
              </w:rPr>
              <w:t>Шкафы для хранения учебников, дидактических материалов, пособий и пр.</w:t>
            </w:r>
          </w:p>
          <w:p w:rsidR="00EA5902" w:rsidRPr="00EF1EC6" w:rsidRDefault="00EA5902" w:rsidP="00992784">
            <w:pPr>
              <w:jc w:val="both"/>
              <w:rPr>
                <w:rFonts w:ascii="Times New Roman" w:hAnsi="Times New Roman"/>
                <w:szCs w:val="28"/>
              </w:rPr>
            </w:pPr>
            <w:r w:rsidRPr="00EF1EC6">
              <w:rPr>
                <w:rFonts w:ascii="Times New Roman" w:hAnsi="Times New Roman"/>
                <w:szCs w:val="28"/>
              </w:rPr>
              <w:t>Настенные доски для вывешивания иллюстративного материала.</w:t>
            </w:r>
          </w:p>
          <w:p w:rsidR="00EA5902" w:rsidRPr="00EF1EC6" w:rsidRDefault="00EA5902" w:rsidP="00992784">
            <w:pPr>
              <w:jc w:val="both"/>
              <w:rPr>
                <w:rFonts w:ascii="Times New Roman" w:hAnsi="Times New Roman"/>
                <w:szCs w:val="28"/>
              </w:rPr>
            </w:pPr>
            <w:r w:rsidRPr="00EF1EC6">
              <w:rPr>
                <w:rFonts w:ascii="Times New Roman" w:hAnsi="Times New Roman"/>
                <w:szCs w:val="28"/>
              </w:rPr>
              <w:t>Подставки для книг, ширма для кукольного театра.</w:t>
            </w:r>
          </w:p>
          <w:p w:rsidR="00EA5902" w:rsidRPr="00EF1EC6" w:rsidRDefault="00EA5902" w:rsidP="00992784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2" w:rsidRDefault="00EA5902" w:rsidP="00992784">
            <w:pPr>
              <w:ind w:firstLine="7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</w:t>
            </w:r>
          </w:p>
          <w:p w:rsidR="00EA5902" w:rsidRDefault="00EA5902" w:rsidP="00992784">
            <w:pPr>
              <w:ind w:firstLine="7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  <w:p w:rsidR="00EA5902" w:rsidRDefault="00EA5902" w:rsidP="00992784">
            <w:pPr>
              <w:ind w:firstLine="7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  <w:p w:rsidR="00EA5902" w:rsidRDefault="00EA5902" w:rsidP="00992784">
            <w:pPr>
              <w:ind w:firstLine="7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  <w:p w:rsidR="00EA5902" w:rsidRDefault="00EA5902" w:rsidP="00992784">
            <w:pPr>
              <w:rPr>
                <w:rFonts w:ascii="Times New Roman" w:hAnsi="Times New Roman"/>
                <w:szCs w:val="28"/>
              </w:rPr>
            </w:pPr>
          </w:p>
          <w:p w:rsidR="00EA5902" w:rsidRPr="005608A6" w:rsidRDefault="00EA5902" w:rsidP="00992784">
            <w:pPr>
              <w:ind w:firstLine="7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</w:tr>
    </w:tbl>
    <w:p w:rsidR="00EA5902" w:rsidRDefault="00EA5902" w:rsidP="00EA5902">
      <w:pPr>
        <w:ind w:left="360"/>
        <w:rPr>
          <w:rStyle w:val="a9"/>
          <w:rFonts w:ascii="Calibri" w:hAnsi="Calibri"/>
          <w:i w:val="0"/>
        </w:rPr>
      </w:pPr>
      <w:r>
        <w:rPr>
          <w:rStyle w:val="a9"/>
        </w:rPr>
        <w:t xml:space="preserve"> </w:t>
      </w:r>
    </w:p>
    <w:p w:rsidR="00EA5902" w:rsidRDefault="00EA5902" w:rsidP="00EA5902">
      <w:pPr>
        <w:ind w:left="360"/>
        <w:rPr>
          <w:rStyle w:val="a9"/>
          <w:i w:val="0"/>
        </w:rPr>
      </w:pPr>
      <w:r>
        <w:rPr>
          <w:rStyle w:val="a9"/>
        </w:rPr>
        <w:t xml:space="preserve"> </w:t>
      </w:r>
    </w:p>
    <w:p w:rsidR="00EA5902" w:rsidRPr="005608A6" w:rsidRDefault="00EA5902" w:rsidP="00EA5902">
      <w:pPr>
        <w:ind w:left="360"/>
        <w:rPr>
          <w:rStyle w:val="a9"/>
          <w:b w:val="0"/>
          <w:i w:val="0"/>
        </w:rPr>
      </w:pPr>
      <w:r>
        <w:rPr>
          <w:rStyle w:val="a9"/>
        </w:rPr>
        <w:t xml:space="preserve"> </w:t>
      </w:r>
    </w:p>
    <w:p w:rsidR="00EA5902" w:rsidRDefault="00EA5902" w:rsidP="00EA5902"/>
    <w:p w:rsidR="00EA5902" w:rsidRDefault="00EA5902" w:rsidP="00EA5902">
      <w:pPr>
        <w:ind w:firstLine="708"/>
      </w:pPr>
    </w:p>
    <w:p w:rsidR="00EA5902" w:rsidRDefault="00EA5902" w:rsidP="00EA5902">
      <w:pPr>
        <w:ind w:firstLine="708"/>
      </w:pPr>
    </w:p>
    <w:p w:rsidR="00EA5902" w:rsidRDefault="00EA5902" w:rsidP="00EA5902">
      <w:pPr>
        <w:ind w:firstLine="708"/>
      </w:pPr>
    </w:p>
    <w:p w:rsidR="00EA5902" w:rsidRPr="00A5170A" w:rsidRDefault="00EA5902" w:rsidP="00EA5902">
      <w:pPr>
        <w:ind w:firstLine="708"/>
      </w:pPr>
    </w:p>
    <w:p w:rsidR="00EA5902" w:rsidRPr="00A5170A" w:rsidRDefault="00EA5902" w:rsidP="00EA5902">
      <w:pPr>
        <w:ind w:firstLine="708"/>
      </w:pPr>
    </w:p>
    <w:p w:rsidR="00A1418D" w:rsidRDefault="00A1418D" w:rsidP="00A14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56E" w:rsidRDefault="00C3656E"/>
    <w:sectPr w:rsidR="00C3656E" w:rsidSect="00A1418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31B" w:rsidRDefault="0011431B" w:rsidP="00EA5902">
      <w:pPr>
        <w:spacing w:after="0" w:line="240" w:lineRule="auto"/>
      </w:pPr>
      <w:r>
        <w:separator/>
      </w:r>
    </w:p>
  </w:endnote>
  <w:endnote w:type="continuationSeparator" w:id="0">
    <w:p w:rsidR="0011431B" w:rsidRDefault="0011431B" w:rsidP="00EA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31B" w:rsidRDefault="0011431B" w:rsidP="00EA5902">
      <w:pPr>
        <w:spacing w:after="0" w:line="240" w:lineRule="auto"/>
      </w:pPr>
      <w:r>
        <w:separator/>
      </w:r>
    </w:p>
  </w:footnote>
  <w:footnote w:type="continuationSeparator" w:id="0">
    <w:p w:rsidR="0011431B" w:rsidRDefault="0011431B" w:rsidP="00EA5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05A"/>
    <w:multiLevelType w:val="hybridMultilevel"/>
    <w:tmpl w:val="727457B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013C95"/>
    <w:multiLevelType w:val="hybridMultilevel"/>
    <w:tmpl w:val="E324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FE3982"/>
    <w:multiLevelType w:val="hybridMultilevel"/>
    <w:tmpl w:val="CD583B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B7024EC"/>
    <w:multiLevelType w:val="hybridMultilevel"/>
    <w:tmpl w:val="34D4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3E4CE3"/>
    <w:multiLevelType w:val="hybridMultilevel"/>
    <w:tmpl w:val="D084F9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D92519E"/>
    <w:multiLevelType w:val="hybridMultilevel"/>
    <w:tmpl w:val="A9944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152252"/>
    <w:multiLevelType w:val="hybridMultilevel"/>
    <w:tmpl w:val="BF64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1E4715"/>
    <w:multiLevelType w:val="hybridMultilevel"/>
    <w:tmpl w:val="6010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A6239F"/>
    <w:multiLevelType w:val="hybridMultilevel"/>
    <w:tmpl w:val="63A8A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BCC"/>
    <w:rsid w:val="0006346C"/>
    <w:rsid w:val="0011431B"/>
    <w:rsid w:val="0038504F"/>
    <w:rsid w:val="003E4E27"/>
    <w:rsid w:val="00A1418D"/>
    <w:rsid w:val="00C3656E"/>
    <w:rsid w:val="00D57F15"/>
    <w:rsid w:val="00D77BCC"/>
    <w:rsid w:val="00E81D7B"/>
    <w:rsid w:val="00EA5902"/>
    <w:rsid w:val="00F7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A1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A141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1418D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EA5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590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A5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5902"/>
    <w:rPr>
      <w:rFonts w:eastAsiaTheme="minorEastAsia"/>
      <w:lang w:eastAsia="ru-RU"/>
    </w:rPr>
  </w:style>
  <w:style w:type="character" w:styleId="a9">
    <w:name w:val="Emphasis"/>
    <w:basedOn w:val="a0"/>
    <w:uiPriority w:val="20"/>
    <w:qFormat/>
    <w:rsid w:val="00EA5902"/>
    <w:rPr>
      <w:rFonts w:asciiTheme="minorHAnsi" w:hAnsiTheme="minorHAnsi"/>
      <w:b/>
      <w:i/>
      <w:iCs/>
    </w:rPr>
  </w:style>
  <w:style w:type="paragraph" w:customStyle="1" w:styleId="ConsPlusCell">
    <w:name w:val="ConsPlusCell"/>
    <w:rsid w:val="00EA59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3801</Words>
  <Characters>21670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Александр</cp:lastModifiedBy>
  <cp:revision>6</cp:revision>
  <dcterms:created xsi:type="dcterms:W3CDTF">2013-08-03T16:43:00Z</dcterms:created>
  <dcterms:modified xsi:type="dcterms:W3CDTF">2014-10-12T18:07:00Z</dcterms:modified>
</cp:coreProperties>
</file>